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C289A" w14:textId="321184FD" w:rsidR="00111BA1" w:rsidRPr="00EE0A4D" w:rsidRDefault="00771EF1" w:rsidP="00E708C5">
      <w:pPr>
        <w:pStyle w:val="Titlu1"/>
        <w:ind w:left="-270"/>
        <w:rPr>
          <w:rFonts w:ascii="Times New Roman" w:hAnsi="Times New Roman"/>
          <w:sz w:val="24"/>
          <w:szCs w:val="24"/>
        </w:rPr>
      </w:pPr>
      <w:r w:rsidRPr="00EE0A4D">
        <w:rPr>
          <w:rFonts w:ascii="Times New Roman" w:hAnsi="Times New Roman"/>
          <w:sz w:val="24"/>
          <w:szCs w:val="24"/>
        </w:rPr>
        <w:t xml:space="preserve">  </w:t>
      </w:r>
      <w:r w:rsidR="00111BA1" w:rsidRPr="00EE0A4D">
        <w:rPr>
          <w:rFonts w:ascii="Times New Roman" w:hAnsi="Times New Roman"/>
          <w:sz w:val="24"/>
          <w:szCs w:val="24"/>
        </w:rPr>
        <w:t>GUVERNUL ROMÂNIEI</w:t>
      </w:r>
    </w:p>
    <w:p w14:paraId="68EE7BDA" w14:textId="77777777" w:rsidR="00111BA1" w:rsidRPr="00EE0A4D" w:rsidRDefault="00111BA1" w:rsidP="00534A06">
      <w:pPr>
        <w:framePr w:hSpace="180" w:wrap="around" w:vAnchor="text" w:hAnchor="page" w:x="5937" w:y="82"/>
        <w:jc w:val="center"/>
        <w:rPr>
          <w:sz w:val="24"/>
          <w:szCs w:val="24"/>
        </w:rPr>
      </w:pPr>
    </w:p>
    <w:p w14:paraId="20124738" w14:textId="4361B3E6" w:rsidR="00111BA1" w:rsidRPr="00EE0A4D" w:rsidRDefault="00111BA1" w:rsidP="00534A06">
      <w:pPr>
        <w:rPr>
          <w:sz w:val="24"/>
          <w:szCs w:val="24"/>
        </w:rPr>
      </w:pPr>
    </w:p>
    <w:p w14:paraId="7842EDD5" w14:textId="77777777" w:rsidR="00111BA1" w:rsidRPr="00EE0A4D" w:rsidRDefault="00111BA1" w:rsidP="00534A06">
      <w:pPr>
        <w:rPr>
          <w:sz w:val="24"/>
          <w:szCs w:val="24"/>
        </w:rPr>
      </w:pPr>
    </w:p>
    <w:p w14:paraId="3AAAF0F3" w14:textId="395CF374" w:rsidR="00111BA1" w:rsidRPr="00EE0A4D" w:rsidRDefault="00E86C4F" w:rsidP="00534A06">
      <w:pPr>
        <w:pStyle w:val="Titlu1"/>
        <w:ind w:left="1440" w:right="180" w:firstLine="2246"/>
        <w:jc w:val="left"/>
        <w:rPr>
          <w:rFonts w:ascii="Times New Roman" w:hAnsi="Times New Roman"/>
          <w:sz w:val="24"/>
          <w:szCs w:val="24"/>
        </w:rPr>
      </w:pPr>
      <w:r w:rsidRPr="00EE0A4D">
        <w:rPr>
          <w:sz w:val="24"/>
          <w:szCs w:val="24"/>
        </w:rPr>
        <w:drawing>
          <wp:inline distT="0" distB="0" distL="0" distR="0" wp14:anchorId="3DF481EE" wp14:editId="7526AA6A">
            <wp:extent cx="1356855" cy="1055370"/>
            <wp:effectExtent l="0" t="0" r="0" b="0"/>
            <wp:docPr id="64847523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595" cy="1097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AE4DE" w14:textId="77777777" w:rsidR="00111BA1" w:rsidRPr="00EE0A4D" w:rsidRDefault="00111BA1" w:rsidP="00534A06">
      <w:pPr>
        <w:rPr>
          <w:sz w:val="24"/>
          <w:szCs w:val="24"/>
        </w:rPr>
      </w:pPr>
    </w:p>
    <w:p w14:paraId="48D2253C" w14:textId="09036DC6" w:rsidR="00111BA1" w:rsidRPr="00E708C5" w:rsidRDefault="00111BA1" w:rsidP="00E708C5">
      <w:pPr>
        <w:pStyle w:val="Titlu1"/>
        <w:spacing w:before="120" w:after="120" w:line="276" w:lineRule="auto"/>
        <w:ind w:right="180"/>
        <w:rPr>
          <w:rFonts w:ascii="Times New Roman" w:hAnsi="Times New Roman"/>
          <w:noProof w:val="0"/>
          <w:sz w:val="24"/>
          <w:szCs w:val="24"/>
        </w:rPr>
      </w:pPr>
      <w:r w:rsidRPr="00EE0A4D">
        <w:rPr>
          <w:rFonts w:ascii="Times New Roman" w:hAnsi="Times New Roman"/>
          <w:noProof w:val="0"/>
          <w:sz w:val="24"/>
          <w:szCs w:val="24"/>
        </w:rPr>
        <w:t>HOTĂRÂRE</w:t>
      </w:r>
    </w:p>
    <w:p w14:paraId="40EB4EEE" w14:textId="6ECF2D29" w:rsidR="00111BA1" w:rsidRPr="00EE0A4D" w:rsidRDefault="00937C91" w:rsidP="00E708C5">
      <w:pPr>
        <w:spacing w:before="120" w:after="120" w:line="276" w:lineRule="auto"/>
        <w:ind w:left="-90"/>
        <w:jc w:val="center"/>
        <w:rPr>
          <w:b/>
          <w:sz w:val="24"/>
          <w:szCs w:val="24"/>
        </w:rPr>
      </w:pPr>
      <w:bookmarkStart w:id="0" w:name="_Hlk182404760"/>
      <w:r w:rsidRPr="00EE0A4D">
        <w:rPr>
          <w:b/>
          <w:sz w:val="24"/>
          <w:szCs w:val="24"/>
        </w:rPr>
        <w:t>privind</w:t>
      </w:r>
      <w:r w:rsidR="00A73DCC" w:rsidRPr="00EE0A4D">
        <w:rPr>
          <w:b/>
          <w:sz w:val="24"/>
          <w:szCs w:val="24"/>
        </w:rPr>
        <w:t xml:space="preserve"> </w:t>
      </w:r>
      <w:r w:rsidR="00F95C90" w:rsidRPr="00EE0A4D">
        <w:rPr>
          <w:b/>
          <w:sz w:val="24"/>
          <w:szCs w:val="24"/>
        </w:rPr>
        <w:t xml:space="preserve">aprobarea </w:t>
      </w:r>
      <w:r w:rsidR="00111BA1" w:rsidRPr="00EE0A4D">
        <w:rPr>
          <w:b/>
          <w:sz w:val="24"/>
          <w:szCs w:val="24"/>
        </w:rPr>
        <w:t>scoater</w:t>
      </w:r>
      <w:r w:rsidR="00F95C90" w:rsidRPr="00EE0A4D">
        <w:rPr>
          <w:b/>
          <w:sz w:val="24"/>
          <w:szCs w:val="24"/>
        </w:rPr>
        <w:t>ii</w:t>
      </w:r>
      <w:r w:rsidR="00111BA1" w:rsidRPr="00EE0A4D">
        <w:rPr>
          <w:b/>
          <w:sz w:val="24"/>
          <w:szCs w:val="24"/>
        </w:rPr>
        <w:t xml:space="preserve"> definitiv</w:t>
      </w:r>
      <w:r w:rsidR="00F95C90" w:rsidRPr="00EE0A4D">
        <w:rPr>
          <w:b/>
          <w:sz w:val="24"/>
          <w:szCs w:val="24"/>
        </w:rPr>
        <w:t>e</w:t>
      </w:r>
      <w:r w:rsidR="00783B00" w:rsidRPr="00EE0A4D">
        <w:rPr>
          <w:b/>
          <w:sz w:val="24"/>
          <w:szCs w:val="24"/>
        </w:rPr>
        <w:t xml:space="preserve"> din fondul forestier național</w:t>
      </w:r>
      <w:r w:rsidR="00111BA1" w:rsidRPr="00EE0A4D">
        <w:rPr>
          <w:b/>
          <w:sz w:val="24"/>
          <w:szCs w:val="24"/>
        </w:rPr>
        <w:t xml:space="preserve"> </w:t>
      </w:r>
      <w:r w:rsidR="00E11FDD" w:rsidRPr="00EE0A4D">
        <w:rPr>
          <w:b/>
          <w:sz w:val="24"/>
          <w:szCs w:val="24"/>
        </w:rPr>
        <w:t>a teren</w:t>
      </w:r>
      <w:r w:rsidR="00C9335D" w:rsidRPr="00EE0A4D">
        <w:rPr>
          <w:b/>
          <w:sz w:val="24"/>
          <w:szCs w:val="24"/>
        </w:rPr>
        <w:t>ului în suprafa</w:t>
      </w:r>
      <w:r w:rsidR="00C67321" w:rsidRPr="00EE0A4D">
        <w:rPr>
          <w:b/>
          <w:sz w:val="24"/>
          <w:szCs w:val="24"/>
        </w:rPr>
        <w:t>ț</w:t>
      </w:r>
      <w:r w:rsidR="00C9335D" w:rsidRPr="00EE0A4D">
        <w:rPr>
          <w:b/>
          <w:sz w:val="24"/>
          <w:szCs w:val="24"/>
        </w:rPr>
        <w:t xml:space="preserve">ă de </w:t>
      </w:r>
      <w:r w:rsidR="006E7C92" w:rsidRPr="00EE0A4D">
        <w:rPr>
          <w:b/>
          <w:sz w:val="24"/>
          <w:szCs w:val="24"/>
        </w:rPr>
        <w:t>3</w:t>
      </w:r>
      <w:r w:rsidR="00535FA0" w:rsidRPr="00EE0A4D">
        <w:rPr>
          <w:b/>
          <w:sz w:val="24"/>
          <w:szCs w:val="24"/>
        </w:rPr>
        <w:t>7</w:t>
      </w:r>
      <w:r w:rsidR="006E7C92" w:rsidRPr="00EE0A4D">
        <w:rPr>
          <w:b/>
          <w:sz w:val="24"/>
          <w:szCs w:val="24"/>
        </w:rPr>
        <w:t>,</w:t>
      </w:r>
      <w:r w:rsidR="00535FA0" w:rsidRPr="00EE0A4D">
        <w:rPr>
          <w:b/>
          <w:sz w:val="24"/>
          <w:szCs w:val="24"/>
        </w:rPr>
        <w:t>5263</w:t>
      </w:r>
      <w:r w:rsidR="006E7C92" w:rsidRPr="00EE0A4D">
        <w:rPr>
          <w:b/>
          <w:sz w:val="24"/>
          <w:szCs w:val="24"/>
        </w:rPr>
        <w:t xml:space="preserve"> </w:t>
      </w:r>
      <w:r w:rsidR="00D2542B" w:rsidRPr="00EE0A4D">
        <w:rPr>
          <w:b/>
          <w:sz w:val="24"/>
          <w:szCs w:val="24"/>
        </w:rPr>
        <w:t>ha</w:t>
      </w:r>
      <w:r w:rsidR="002E4156" w:rsidRPr="00EE0A4D">
        <w:rPr>
          <w:b/>
          <w:sz w:val="24"/>
          <w:szCs w:val="24"/>
        </w:rPr>
        <w:t xml:space="preserve">, </w:t>
      </w:r>
      <w:r w:rsidR="009F37A8" w:rsidRPr="00EE0A4D">
        <w:rPr>
          <w:b/>
          <w:sz w:val="24"/>
          <w:szCs w:val="24"/>
        </w:rPr>
        <w:t xml:space="preserve">de </w:t>
      </w:r>
      <w:r w:rsidR="00111BA1" w:rsidRPr="00EE0A4D">
        <w:rPr>
          <w:b/>
          <w:sz w:val="24"/>
          <w:szCs w:val="24"/>
        </w:rPr>
        <w:t>către</w:t>
      </w:r>
      <w:r w:rsidR="002E4156" w:rsidRPr="00EE0A4D">
        <w:rPr>
          <w:b/>
          <w:sz w:val="24"/>
          <w:szCs w:val="24"/>
        </w:rPr>
        <w:t xml:space="preserve"> </w:t>
      </w:r>
      <w:bookmarkStart w:id="1" w:name="_Hlk190342508"/>
      <w:bookmarkStart w:id="2" w:name="_Hlk190419462"/>
      <w:r w:rsidR="002E4156" w:rsidRPr="00EE0A4D">
        <w:rPr>
          <w:b/>
          <w:sz w:val="24"/>
          <w:szCs w:val="24"/>
        </w:rPr>
        <w:t>Societatea de Producere a Energiei Electrice în Hidrocentrale ”Hidroelectrica” S.A</w:t>
      </w:r>
      <w:bookmarkEnd w:id="1"/>
      <w:r w:rsidR="002E4156" w:rsidRPr="00EE0A4D">
        <w:rPr>
          <w:b/>
          <w:sz w:val="24"/>
          <w:szCs w:val="24"/>
        </w:rPr>
        <w:t>.</w:t>
      </w:r>
      <w:r w:rsidR="00111BA1" w:rsidRPr="00EE0A4D">
        <w:rPr>
          <w:b/>
          <w:sz w:val="24"/>
          <w:szCs w:val="24"/>
        </w:rPr>
        <w:t xml:space="preserve">, </w:t>
      </w:r>
      <w:bookmarkEnd w:id="2"/>
      <w:r w:rsidR="008F1554" w:rsidRPr="00EE0A4D">
        <w:rPr>
          <w:b/>
          <w:sz w:val="24"/>
          <w:szCs w:val="24"/>
        </w:rPr>
        <w:t>pentru</w:t>
      </w:r>
      <w:r w:rsidR="00111BA1" w:rsidRPr="00EE0A4D">
        <w:rPr>
          <w:b/>
          <w:sz w:val="24"/>
          <w:szCs w:val="24"/>
        </w:rPr>
        <w:t xml:space="preserve"> </w:t>
      </w:r>
      <w:r w:rsidR="00E345CC" w:rsidRPr="00EE0A4D">
        <w:rPr>
          <w:b/>
          <w:sz w:val="24"/>
          <w:szCs w:val="24"/>
        </w:rPr>
        <w:t xml:space="preserve">realizarea lucrării de utilitate publică de interes național </w:t>
      </w:r>
      <w:bookmarkStart w:id="3" w:name="_Hlk190353199"/>
      <w:r w:rsidR="00C11926" w:rsidRPr="00EE0A4D">
        <w:rPr>
          <w:b/>
          <w:sz w:val="24"/>
          <w:szCs w:val="24"/>
        </w:rPr>
        <w:t>„</w:t>
      </w:r>
      <w:r w:rsidR="00E345CC" w:rsidRPr="00EE0A4D">
        <w:rPr>
          <w:b/>
          <w:sz w:val="24"/>
          <w:szCs w:val="24"/>
        </w:rPr>
        <w:t>Amenajarea Hidroenergetică Răstolița</w:t>
      </w:r>
      <w:r w:rsidR="00111BA1" w:rsidRPr="00EE0A4D">
        <w:rPr>
          <w:b/>
          <w:sz w:val="24"/>
          <w:szCs w:val="24"/>
        </w:rPr>
        <w:t>”</w:t>
      </w:r>
      <w:bookmarkEnd w:id="3"/>
    </w:p>
    <w:bookmarkEnd w:id="0"/>
    <w:p w14:paraId="12E8AAAC" w14:textId="77777777" w:rsidR="00111BA1" w:rsidRPr="00EE0A4D" w:rsidRDefault="00111BA1" w:rsidP="00E708C5">
      <w:pPr>
        <w:spacing w:before="120" w:after="120" w:line="276" w:lineRule="auto"/>
        <w:rPr>
          <w:sz w:val="24"/>
          <w:szCs w:val="24"/>
        </w:rPr>
      </w:pPr>
    </w:p>
    <w:p w14:paraId="02E84FD2" w14:textId="7BD1EB9A" w:rsidR="00237635" w:rsidRPr="00EE0A4D" w:rsidRDefault="00237635" w:rsidP="00E708C5">
      <w:pPr>
        <w:spacing w:before="120" w:after="120" w:line="276" w:lineRule="auto"/>
        <w:jc w:val="both"/>
        <w:rPr>
          <w:sz w:val="24"/>
          <w:szCs w:val="24"/>
        </w:rPr>
      </w:pPr>
      <w:r w:rsidRPr="00EE0A4D">
        <w:rPr>
          <w:sz w:val="24"/>
          <w:szCs w:val="24"/>
        </w:rPr>
        <w:t xml:space="preserve">Având în vedere prevederile </w:t>
      </w:r>
      <w:r w:rsidR="00D30480" w:rsidRPr="00EE0A4D">
        <w:rPr>
          <w:sz w:val="24"/>
          <w:szCs w:val="24"/>
        </w:rPr>
        <w:t xml:space="preserve">art.39 alin.(1), </w:t>
      </w:r>
      <w:r w:rsidRPr="00EE0A4D">
        <w:rPr>
          <w:sz w:val="24"/>
          <w:szCs w:val="24"/>
        </w:rPr>
        <w:t>art.</w:t>
      </w:r>
      <w:r w:rsidR="0048068F" w:rsidRPr="00EE0A4D">
        <w:rPr>
          <w:sz w:val="24"/>
          <w:szCs w:val="24"/>
        </w:rPr>
        <w:t>40 alin.</w:t>
      </w:r>
      <w:r w:rsidR="00E345CC" w:rsidRPr="00EE0A4D">
        <w:rPr>
          <w:sz w:val="24"/>
          <w:szCs w:val="24"/>
        </w:rPr>
        <w:t xml:space="preserve"> </w:t>
      </w:r>
      <w:r w:rsidR="0048068F" w:rsidRPr="00EE0A4D">
        <w:rPr>
          <w:sz w:val="24"/>
          <w:szCs w:val="24"/>
        </w:rPr>
        <w:t xml:space="preserve">(1) </w:t>
      </w:r>
      <w:proofErr w:type="spellStart"/>
      <w:r w:rsidR="0048068F" w:rsidRPr="00EE0A4D">
        <w:rPr>
          <w:sz w:val="24"/>
          <w:szCs w:val="24"/>
        </w:rPr>
        <w:t>lit.a</w:t>
      </w:r>
      <w:proofErr w:type="spellEnd"/>
      <w:r w:rsidR="0048068F" w:rsidRPr="00EE0A4D">
        <w:rPr>
          <w:sz w:val="24"/>
          <w:szCs w:val="24"/>
        </w:rPr>
        <w:t>) și alin.</w:t>
      </w:r>
      <w:r w:rsidR="00E345CC" w:rsidRPr="00EE0A4D">
        <w:rPr>
          <w:sz w:val="24"/>
          <w:szCs w:val="24"/>
        </w:rPr>
        <w:t xml:space="preserve"> </w:t>
      </w:r>
      <w:r w:rsidR="0048068F" w:rsidRPr="00EE0A4D">
        <w:rPr>
          <w:sz w:val="24"/>
          <w:szCs w:val="24"/>
        </w:rPr>
        <w:t>(2)</w:t>
      </w:r>
      <w:r w:rsidRPr="00EE0A4D">
        <w:rPr>
          <w:sz w:val="24"/>
          <w:szCs w:val="24"/>
        </w:rPr>
        <w:t xml:space="preserve">, </w:t>
      </w:r>
      <w:r w:rsidR="0076034A" w:rsidRPr="00EE0A4D">
        <w:rPr>
          <w:sz w:val="24"/>
          <w:szCs w:val="24"/>
        </w:rPr>
        <w:t>42</w:t>
      </w:r>
      <w:r w:rsidR="00AC2EAE" w:rsidRPr="00EE0A4D">
        <w:rPr>
          <w:sz w:val="24"/>
          <w:szCs w:val="24"/>
        </w:rPr>
        <w:t>,</w:t>
      </w:r>
      <w:r w:rsidRPr="00EE0A4D">
        <w:rPr>
          <w:sz w:val="24"/>
          <w:szCs w:val="24"/>
        </w:rPr>
        <w:t xml:space="preserve"> </w:t>
      </w:r>
      <w:r w:rsidR="0076034A" w:rsidRPr="00EE0A4D">
        <w:rPr>
          <w:sz w:val="24"/>
          <w:szCs w:val="24"/>
        </w:rPr>
        <w:t>44</w:t>
      </w:r>
      <w:r w:rsidR="00BC105E" w:rsidRPr="00EE0A4D">
        <w:rPr>
          <w:sz w:val="24"/>
          <w:szCs w:val="24"/>
        </w:rPr>
        <w:t xml:space="preserve"> alin.(1)</w:t>
      </w:r>
      <w:r w:rsidR="00FA6E42" w:rsidRPr="00EE0A4D">
        <w:rPr>
          <w:sz w:val="24"/>
          <w:szCs w:val="24"/>
        </w:rPr>
        <w:t xml:space="preserve">, </w:t>
      </w:r>
      <w:r w:rsidR="0076034A" w:rsidRPr="00EE0A4D">
        <w:rPr>
          <w:sz w:val="24"/>
          <w:szCs w:val="24"/>
        </w:rPr>
        <w:t xml:space="preserve">45 </w:t>
      </w:r>
      <w:r w:rsidR="00FA6E42" w:rsidRPr="00EE0A4D">
        <w:rPr>
          <w:sz w:val="24"/>
          <w:szCs w:val="24"/>
        </w:rPr>
        <w:t>alin.(3), (4) și (5)</w:t>
      </w:r>
      <w:r w:rsidR="00E345CC" w:rsidRPr="00EE0A4D">
        <w:rPr>
          <w:sz w:val="24"/>
          <w:szCs w:val="24"/>
        </w:rPr>
        <w:t xml:space="preserve"> </w:t>
      </w:r>
      <w:r w:rsidR="00FA6E42" w:rsidRPr="00EE0A4D">
        <w:rPr>
          <w:sz w:val="24"/>
          <w:szCs w:val="24"/>
        </w:rPr>
        <w:t xml:space="preserve">și art.166 alin.(1) </w:t>
      </w:r>
      <w:bookmarkStart w:id="4" w:name="_Hlk190342315"/>
      <w:r w:rsidRPr="00EE0A4D">
        <w:rPr>
          <w:sz w:val="24"/>
          <w:szCs w:val="24"/>
        </w:rPr>
        <w:t>din Legea nr.</w:t>
      </w:r>
      <w:r w:rsidR="0076034A" w:rsidRPr="00EE0A4D">
        <w:rPr>
          <w:sz w:val="24"/>
          <w:szCs w:val="24"/>
        </w:rPr>
        <w:t>331/202</w:t>
      </w:r>
      <w:r w:rsidR="0048600F" w:rsidRPr="00EE0A4D">
        <w:rPr>
          <w:sz w:val="24"/>
          <w:szCs w:val="24"/>
        </w:rPr>
        <w:t>4</w:t>
      </w:r>
      <w:r w:rsidRPr="00EE0A4D">
        <w:rPr>
          <w:sz w:val="24"/>
          <w:szCs w:val="24"/>
        </w:rPr>
        <w:t xml:space="preserve"> </w:t>
      </w:r>
      <w:r w:rsidR="0076034A" w:rsidRPr="00EE0A4D">
        <w:rPr>
          <w:sz w:val="24"/>
          <w:szCs w:val="24"/>
        </w:rPr>
        <w:t xml:space="preserve">privind </w:t>
      </w:r>
      <w:r w:rsidRPr="00EE0A4D">
        <w:rPr>
          <w:sz w:val="24"/>
          <w:szCs w:val="24"/>
        </w:rPr>
        <w:t>Codul silvic</w:t>
      </w:r>
      <w:bookmarkEnd w:id="4"/>
      <w:r w:rsidR="00E708C5">
        <w:rPr>
          <w:sz w:val="24"/>
          <w:szCs w:val="24"/>
        </w:rPr>
        <w:t>,</w:t>
      </w:r>
      <w:r w:rsidR="00E708C5" w:rsidRPr="00E708C5">
        <w:t xml:space="preserve"> </w:t>
      </w:r>
      <w:r w:rsidR="00E708C5" w:rsidRPr="00E708C5">
        <w:rPr>
          <w:sz w:val="24"/>
          <w:szCs w:val="24"/>
        </w:rPr>
        <w:t>cu modificările ulterioare</w:t>
      </w:r>
      <w:r w:rsidRPr="00EE0A4D">
        <w:rPr>
          <w:sz w:val="24"/>
          <w:szCs w:val="24"/>
        </w:rPr>
        <w:t>, al</w:t>
      </w:r>
      <w:r w:rsidR="00AC2EAE" w:rsidRPr="00EE0A4D">
        <w:rPr>
          <w:sz w:val="24"/>
          <w:szCs w:val="24"/>
        </w:rPr>
        <w:t>e</w:t>
      </w:r>
      <w:r w:rsidR="00E11E5A" w:rsidRPr="00EE0A4D">
        <w:rPr>
          <w:sz w:val="24"/>
          <w:szCs w:val="24"/>
        </w:rPr>
        <w:t xml:space="preserve"> </w:t>
      </w:r>
      <w:r w:rsidRPr="00EE0A4D">
        <w:rPr>
          <w:sz w:val="24"/>
          <w:szCs w:val="24"/>
        </w:rPr>
        <w:t>art.</w:t>
      </w:r>
      <w:r w:rsidR="00E345CC" w:rsidRPr="00EE0A4D">
        <w:rPr>
          <w:sz w:val="24"/>
          <w:szCs w:val="24"/>
        </w:rPr>
        <w:t xml:space="preserve"> </w:t>
      </w:r>
      <w:r w:rsidRPr="00EE0A4D">
        <w:rPr>
          <w:sz w:val="24"/>
          <w:szCs w:val="24"/>
        </w:rPr>
        <w:t>2</w:t>
      </w:r>
      <w:r w:rsidR="00DE225D" w:rsidRPr="00EE0A4D">
        <w:rPr>
          <w:sz w:val="24"/>
          <w:szCs w:val="24"/>
        </w:rPr>
        <w:t>,</w:t>
      </w:r>
      <w:r w:rsidR="006D4D3A" w:rsidRPr="00EE0A4D">
        <w:rPr>
          <w:sz w:val="24"/>
          <w:szCs w:val="24"/>
        </w:rPr>
        <w:t xml:space="preserve"> 14</w:t>
      </w:r>
      <w:r w:rsidRPr="00EE0A4D">
        <w:rPr>
          <w:sz w:val="24"/>
          <w:szCs w:val="24"/>
        </w:rPr>
        <w:t xml:space="preserve"> </w:t>
      </w:r>
      <w:r w:rsidR="00DE225D" w:rsidRPr="00EE0A4D">
        <w:rPr>
          <w:sz w:val="24"/>
          <w:szCs w:val="24"/>
        </w:rPr>
        <w:t xml:space="preserve">și 28 </w:t>
      </w:r>
      <w:r w:rsidR="00AB5DA8" w:rsidRPr="00EE0A4D">
        <w:rPr>
          <w:sz w:val="24"/>
          <w:szCs w:val="24"/>
        </w:rPr>
        <w:t xml:space="preserve">alin.(5) </w:t>
      </w:r>
      <w:r w:rsidRPr="00EE0A4D">
        <w:rPr>
          <w:sz w:val="24"/>
          <w:szCs w:val="24"/>
        </w:rPr>
        <w:t>din Legea nr.255/2010 privind exproprierea pentru cauză de utilitate publică, necesară realizării unor obiective de interes na</w:t>
      </w:r>
      <w:r w:rsidR="00C67321" w:rsidRPr="00EE0A4D">
        <w:rPr>
          <w:sz w:val="24"/>
          <w:szCs w:val="24"/>
        </w:rPr>
        <w:t>ț</w:t>
      </w:r>
      <w:r w:rsidRPr="00EE0A4D">
        <w:rPr>
          <w:sz w:val="24"/>
          <w:szCs w:val="24"/>
        </w:rPr>
        <w:t>ional, jude</w:t>
      </w:r>
      <w:r w:rsidR="00C67321" w:rsidRPr="00EE0A4D">
        <w:rPr>
          <w:sz w:val="24"/>
          <w:szCs w:val="24"/>
        </w:rPr>
        <w:t>ț</w:t>
      </w:r>
      <w:r w:rsidRPr="00EE0A4D">
        <w:rPr>
          <w:sz w:val="24"/>
          <w:szCs w:val="24"/>
        </w:rPr>
        <w:t xml:space="preserve">ean </w:t>
      </w:r>
      <w:r w:rsidR="00C67321" w:rsidRPr="00EE0A4D">
        <w:rPr>
          <w:sz w:val="24"/>
          <w:szCs w:val="24"/>
        </w:rPr>
        <w:t>ș</w:t>
      </w:r>
      <w:r w:rsidRPr="00EE0A4D">
        <w:rPr>
          <w:sz w:val="24"/>
          <w:szCs w:val="24"/>
        </w:rPr>
        <w:t xml:space="preserve">i local, cu modificările </w:t>
      </w:r>
      <w:r w:rsidR="00C67321" w:rsidRPr="00EE0A4D">
        <w:rPr>
          <w:sz w:val="24"/>
          <w:szCs w:val="24"/>
        </w:rPr>
        <w:t>ș</w:t>
      </w:r>
      <w:r w:rsidRPr="00EE0A4D">
        <w:rPr>
          <w:sz w:val="24"/>
          <w:szCs w:val="24"/>
        </w:rPr>
        <w:t>i com</w:t>
      </w:r>
      <w:r w:rsidR="00961895" w:rsidRPr="00EE0A4D">
        <w:rPr>
          <w:sz w:val="24"/>
          <w:szCs w:val="24"/>
        </w:rPr>
        <w:t xml:space="preserve">pletările ulterioare, </w:t>
      </w:r>
    </w:p>
    <w:p w14:paraId="254ADBC5" w14:textId="5D99DB24" w:rsidR="00EF314E" w:rsidRPr="00EE0A4D" w:rsidRDefault="006E4C70" w:rsidP="00E708C5">
      <w:pPr>
        <w:spacing w:before="120" w:after="120" w:line="276" w:lineRule="auto"/>
        <w:jc w:val="both"/>
        <w:rPr>
          <w:sz w:val="24"/>
          <w:szCs w:val="24"/>
        </w:rPr>
      </w:pPr>
      <w:r w:rsidRPr="00EE0A4D">
        <w:rPr>
          <w:sz w:val="24"/>
          <w:szCs w:val="24"/>
        </w:rPr>
        <w:t xml:space="preserve">în </w:t>
      </w:r>
      <w:r w:rsidR="00EF314E" w:rsidRPr="00EE0A4D">
        <w:rPr>
          <w:sz w:val="24"/>
          <w:szCs w:val="24"/>
        </w:rPr>
        <w:t>temeiul art.108 din Constitu</w:t>
      </w:r>
      <w:r w:rsidR="0078120B" w:rsidRPr="00EE0A4D">
        <w:rPr>
          <w:sz w:val="24"/>
          <w:szCs w:val="24"/>
        </w:rPr>
        <w:t>ț</w:t>
      </w:r>
      <w:r w:rsidR="00EF314E" w:rsidRPr="00EE0A4D">
        <w:rPr>
          <w:sz w:val="24"/>
          <w:szCs w:val="24"/>
        </w:rPr>
        <w:t>ia României, re</w:t>
      </w:r>
      <w:r w:rsidR="00B50B98" w:rsidRPr="00EE0A4D">
        <w:rPr>
          <w:sz w:val="24"/>
          <w:szCs w:val="24"/>
        </w:rPr>
        <w:t>publicată și al art.</w:t>
      </w:r>
      <w:r w:rsidR="00C11926" w:rsidRPr="00EE0A4D">
        <w:rPr>
          <w:sz w:val="24"/>
          <w:szCs w:val="24"/>
        </w:rPr>
        <w:t xml:space="preserve">44 alin.(1) </w:t>
      </w:r>
      <w:proofErr w:type="spellStart"/>
      <w:r w:rsidR="00C11926" w:rsidRPr="00EE0A4D">
        <w:rPr>
          <w:sz w:val="24"/>
          <w:szCs w:val="24"/>
        </w:rPr>
        <w:t>lit.c</w:t>
      </w:r>
      <w:proofErr w:type="spellEnd"/>
      <w:r w:rsidR="00C11926" w:rsidRPr="00EE0A4D">
        <w:rPr>
          <w:sz w:val="24"/>
          <w:szCs w:val="24"/>
        </w:rPr>
        <w:t>) din Legea nr.331/2024 privind Codul silvic</w:t>
      </w:r>
      <w:r w:rsidR="00E708C5">
        <w:rPr>
          <w:sz w:val="24"/>
          <w:szCs w:val="24"/>
        </w:rPr>
        <w:t>, cu modificările ulterioare</w:t>
      </w:r>
      <w:r w:rsidR="00C11926" w:rsidRPr="00EE0A4D">
        <w:rPr>
          <w:sz w:val="24"/>
          <w:szCs w:val="24"/>
        </w:rPr>
        <w:t>,</w:t>
      </w:r>
    </w:p>
    <w:p w14:paraId="43DDDC0D" w14:textId="77777777" w:rsidR="00111BA1" w:rsidRPr="00EE0A4D" w:rsidRDefault="00111BA1" w:rsidP="00E708C5">
      <w:pPr>
        <w:spacing w:before="120" w:after="120" w:line="276" w:lineRule="auto"/>
        <w:ind w:left="284" w:firstLine="425"/>
        <w:jc w:val="both"/>
        <w:rPr>
          <w:sz w:val="24"/>
          <w:szCs w:val="24"/>
        </w:rPr>
      </w:pPr>
    </w:p>
    <w:p w14:paraId="314FB424" w14:textId="77777777" w:rsidR="00111BA1" w:rsidRPr="00EE0A4D" w:rsidRDefault="00111BA1" w:rsidP="00E708C5">
      <w:pPr>
        <w:spacing w:before="120" w:after="120" w:line="276" w:lineRule="auto"/>
        <w:ind w:left="284" w:firstLine="425"/>
        <w:jc w:val="both"/>
        <w:rPr>
          <w:sz w:val="24"/>
          <w:szCs w:val="24"/>
        </w:rPr>
      </w:pPr>
      <w:r w:rsidRPr="00EE0A4D">
        <w:rPr>
          <w:b/>
          <w:sz w:val="24"/>
          <w:szCs w:val="24"/>
        </w:rPr>
        <w:t>Guvernul României</w:t>
      </w:r>
      <w:r w:rsidRPr="00EE0A4D">
        <w:rPr>
          <w:sz w:val="24"/>
          <w:szCs w:val="24"/>
        </w:rPr>
        <w:t xml:space="preserve"> adoptă prezenta hotărâre.</w:t>
      </w:r>
    </w:p>
    <w:p w14:paraId="59BEA59D" w14:textId="77777777" w:rsidR="00111BA1" w:rsidRPr="00EE0A4D" w:rsidRDefault="00111BA1" w:rsidP="00E708C5">
      <w:pPr>
        <w:spacing w:before="120" w:after="120" w:line="276" w:lineRule="auto"/>
        <w:jc w:val="center"/>
        <w:rPr>
          <w:sz w:val="24"/>
          <w:szCs w:val="24"/>
        </w:rPr>
      </w:pPr>
    </w:p>
    <w:p w14:paraId="5484E366" w14:textId="7278D136" w:rsidR="00C11926" w:rsidRPr="00EE0A4D" w:rsidRDefault="00DF6AED" w:rsidP="00E708C5">
      <w:pPr>
        <w:spacing w:before="120" w:after="120" w:line="276" w:lineRule="auto"/>
        <w:jc w:val="both"/>
        <w:rPr>
          <w:sz w:val="24"/>
          <w:szCs w:val="24"/>
        </w:rPr>
      </w:pPr>
      <w:r w:rsidRPr="00EE0A4D">
        <w:rPr>
          <w:b/>
          <w:sz w:val="24"/>
          <w:szCs w:val="24"/>
        </w:rPr>
        <w:t xml:space="preserve">Art. </w:t>
      </w:r>
      <w:r w:rsidR="005D306A" w:rsidRPr="00EE0A4D">
        <w:rPr>
          <w:b/>
          <w:sz w:val="24"/>
          <w:szCs w:val="24"/>
        </w:rPr>
        <w:t>1</w:t>
      </w:r>
      <w:r w:rsidRPr="00EE0A4D">
        <w:rPr>
          <w:b/>
          <w:sz w:val="24"/>
          <w:szCs w:val="24"/>
        </w:rPr>
        <w:t>.</w:t>
      </w:r>
      <w:r w:rsidR="003D7EB3" w:rsidRPr="00EE0A4D">
        <w:rPr>
          <w:b/>
          <w:sz w:val="24"/>
          <w:szCs w:val="24"/>
        </w:rPr>
        <w:t xml:space="preserve"> </w:t>
      </w:r>
      <w:r w:rsidR="00E85B22" w:rsidRPr="00EE0A4D">
        <w:rPr>
          <w:b/>
          <w:sz w:val="24"/>
          <w:szCs w:val="24"/>
        </w:rPr>
        <w:t xml:space="preserve">– </w:t>
      </w:r>
      <w:r w:rsidRPr="00EE0A4D">
        <w:rPr>
          <w:sz w:val="24"/>
          <w:szCs w:val="24"/>
        </w:rPr>
        <w:t>(1) Se aprobă scoaterea definitivă din fondul forestier na</w:t>
      </w:r>
      <w:r w:rsidR="0078120B" w:rsidRPr="00EE0A4D">
        <w:rPr>
          <w:sz w:val="24"/>
          <w:szCs w:val="24"/>
        </w:rPr>
        <w:t>ț</w:t>
      </w:r>
      <w:r w:rsidRPr="00EE0A4D">
        <w:rPr>
          <w:sz w:val="24"/>
          <w:szCs w:val="24"/>
        </w:rPr>
        <w:t>ional</w:t>
      </w:r>
      <w:r w:rsidR="009B5EC1" w:rsidRPr="00EE0A4D">
        <w:rPr>
          <w:sz w:val="24"/>
          <w:szCs w:val="24"/>
        </w:rPr>
        <w:t xml:space="preserve">, fără compensare, </w:t>
      </w:r>
      <w:r w:rsidRPr="00EE0A4D">
        <w:rPr>
          <w:sz w:val="24"/>
          <w:szCs w:val="24"/>
        </w:rPr>
        <w:t xml:space="preserve">a terenului forestier </w:t>
      </w:r>
      <w:r w:rsidR="009F37A8" w:rsidRPr="00EE0A4D">
        <w:rPr>
          <w:sz w:val="24"/>
          <w:szCs w:val="24"/>
        </w:rPr>
        <w:t>în suprafa</w:t>
      </w:r>
      <w:r w:rsidR="0078120B" w:rsidRPr="00EE0A4D">
        <w:rPr>
          <w:sz w:val="24"/>
          <w:szCs w:val="24"/>
        </w:rPr>
        <w:t>ț</w:t>
      </w:r>
      <w:r w:rsidR="009F37A8" w:rsidRPr="00EE0A4D">
        <w:rPr>
          <w:sz w:val="24"/>
          <w:szCs w:val="24"/>
        </w:rPr>
        <w:t xml:space="preserve">ă de </w:t>
      </w:r>
      <w:r w:rsidR="001B0550" w:rsidRPr="00EE0A4D">
        <w:rPr>
          <w:sz w:val="24"/>
          <w:szCs w:val="24"/>
        </w:rPr>
        <w:t>3</w:t>
      </w:r>
      <w:r w:rsidR="00535FA0" w:rsidRPr="00EE0A4D">
        <w:rPr>
          <w:sz w:val="24"/>
          <w:szCs w:val="24"/>
        </w:rPr>
        <w:t>7</w:t>
      </w:r>
      <w:r w:rsidR="001B0550" w:rsidRPr="00EE0A4D">
        <w:rPr>
          <w:sz w:val="24"/>
          <w:szCs w:val="24"/>
        </w:rPr>
        <w:t>,</w:t>
      </w:r>
      <w:r w:rsidR="00535FA0" w:rsidRPr="00EE0A4D">
        <w:rPr>
          <w:sz w:val="24"/>
          <w:szCs w:val="24"/>
        </w:rPr>
        <w:t>5263</w:t>
      </w:r>
      <w:r w:rsidR="001B0550" w:rsidRPr="00EE0A4D">
        <w:rPr>
          <w:sz w:val="24"/>
          <w:szCs w:val="24"/>
        </w:rPr>
        <w:t xml:space="preserve"> </w:t>
      </w:r>
      <w:r w:rsidRPr="00EE0A4D">
        <w:rPr>
          <w:sz w:val="24"/>
          <w:szCs w:val="24"/>
        </w:rPr>
        <w:t>ha</w:t>
      </w:r>
      <w:r w:rsidR="00237635" w:rsidRPr="00EE0A4D">
        <w:rPr>
          <w:sz w:val="24"/>
          <w:szCs w:val="24"/>
        </w:rPr>
        <w:t>,</w:t>
      </w:r>
      <w:r w:rsidR="008C51AB" w:rsidRPr="00EE0A4D">
        <w:rPr>
          <w:sz w:val="24"/>
          <w:szCs w:val="24"/>
        </w:rPr>
        <w:t xml:space="preserve"> </w:t>
      </w:r>
      <w:r w:rsidR="00E904E6" w:rsidRPr="00EE0A4D">
        <w:rPr>
          <w:sz w:val="24"/>
          <w:szCs w:val="24"/>
        </w:rPr>
        <w:t xml:space="preserve">de către </w:t>
      </w:r>
      <w:r w:rsidR="00C11926" w:rsidRPr="00EE0A4D">
        <w:rPr>
          <w:sz w:val="24"/>
          <w:szCs w:val="24"/>
        </w:rPr>
        <w:t>Societatea de Producere a Energiei Electrice în Hidrocentrale ”Hidroelectrica” S.A</w:t>
      </w:r>
      <w:r w:rsidR="00413259" w:rsidRPr="00EE0A4D">
        <w:rPr>
          <w:sz w:val="24"/>
          <w:szCs w:val="24"/>
        </w:rPr>
        <w:t>.</w:t>
      </w:r>
      <w:r w:rsidR="00E904E6" w:rsidRPr="00EE0A4D">
        <w:rPr>
          <w:sz w:val="24"/>
          <w:szCs w:val="24"/>
        </w:rPr>
        <w:t xml:space="preserve">, </w:t>
      </w:r>
      <w:r w:rsidR="00840B5A" w:rsidRPr="00EE0A4D">
        <w:rPr>
          <w:sz w:val="24"/>
          <w:szCs w:val="24"/>
        </w:rPr>
        <w:t xml:space="preserve">pentru </w:t>
      </w:r>
      <w:r w:rsidR="00C11926" w:rsidRPr="00EE0A4D">
        <w:rPr>
          <w:sz w:val="24"/>
          <w:szCs w:val="24"/>
        </w:rPr>
        <w:t>realizarea lucrării de utilitate publică de interes național  „Amenajarea Hidroenergetică Răstolița”.</w:t>
      </w:r>
    </w:p>
    <w:p w14:paraId="489A497E" w14:textId="0E13DA80" w:rsidR="00585A71" w:rsidRPr="00EE0A4D" w:rsidRDefault="00DF6AED" w:rsidP="00E708C5">
      <w:pPr>
        <w:spacing w:before="120" w:after="120" w:line="276" w:lineRule="auto"/>
        <w:ind w:firstLine="709"/>
        <w:jc w:val="both"/>
        <w:rPr>
          <w:sz w:val="24"/>
          <w:szCs w:val="24"/>
        </w:rPr>
      </w:pPr>
      <w:r w:rsidRPr="00EE0A4D">
        <w:rPr>
          <w:sz w:val="24"/>
          <w:szCs w:val="24"/>
        </w:rPr>
        <w:t>(2) Terenul prevăzut la alin. (1) face parte din fondul forestier na</w:t>
      </w:r>
      <w:r w:rsidR="008774BE" w:rsidRPr="00EE0A4D">
        <w:rPr>
          <w:sz w:val="24"/>
          <w:szCs w:val="24"/>
        </w:rPr>
        <w:t>ț</w:t>
      </w:r>
      <w:r w:rsidRPr="00EE0A4D">
        <w:rPr>
          <w:sz w:val="24"/>
          <w:szCs w:val="24"/>
        </w:rPr>
        <w:t>ional</w:t>
      </w:r>
      <w:r w:rsidR="00BA7DD8" w:rsidRPr="00EE0A4D">
        <w:rPr>
          <w:sz w:val="24"/>
          <w:szCs w:val="24"/>
        </w:rPr>
        <w:t xml:space="preserve"> </w:t>
      </w:r>
      <w:r w:rsidR="006124F9" w:rsidRPr="00EE0A4D">
        <w:rPr>
          <w:sz w:val="24"/>
          <w:szCs w:val="24"/>
        </w:rPr>
        <w:t>și este compus din</w:t>
      </w:r>
      <w:r w:rsidR="00CC506E" w:rsidRPr="00EE0A4D">
        <w:rPr>
          <w:sz w:val="24"/>
          <w:szCs w:val="24"/>
        </w:rPr>
        <w:t>:</w:t>
      </w:r>
      <w:r w:rsidR="009D7DF4" w:rsidRPr="00EE0A4D">
        <w:rPr>
          <w:sz w:val="24"/>
          <w:szCs w:val="24"/>
        </w:rPr>
        <w:t xml:space="preserve"> </w:t>
      </w:r>
    </w:p>
    <w:p w14:paraId="54B34AC0" w14:textId="30B55B16" w:rsidR="002C6C77" w:rsidRPr="00EE0A4D" w:rsidRDefault="00DF6AED" w:rsidP="00E708C5">
      <w:pPr>
        <w:spacing w:before="120" w:after="120" w:line="276" w:lineRule="auto"/>
        <w:ind w:firstLine="708"/>
        <w:jc w:val="both"/>
        <w:rPr>
          <w:sz w:val="24"/>
          <w:szCs w:val="24"/>
        </w:rPr>
      </w:pPr>
      <w:r w:rsidRPr="00EE0A4D">
        <w:rPr>
          <w:sz w:val="24"/>
          <w:szCs w:val="24"/>
        </w:rPr>
        <w:t>a)</w:t>
      </w:r>
      <w:r w:rsidR="000052D0" w:rsidRPr="00EE0A4D">
        <w:rPr>
          <w:sz w:val="24"/>
          <w:szCs w:val="24"/>
        </w:rPr>
        <w:t xml:space="preserve"> </w:t>
      </w:r>
      <w:r w:rsidR="006124F9" w:rsidRPr="00EE0A4D">
        <w:rPr>
          <w:sz w:val="24"/>
          <w:szCs w:val="24"/>
        </w:rPr>
        <w:t xml:space="preserve">terenul forestier </w:t>
      </w:r>
      <w:r w:rsidR="00196AF6" w:rsidRPr="00EE0A4D">
        <w:rPr>
          <w:sz w:val="24"/>
          <w:szCs w:val="24"/>
        </w:rPr>
        <w:t xml:space="preserve">în suprafață de </w:t>
      </w:r>
      <w:r w:rsidR="002C6C77" w:rsidRPr="00EE0A4D">
        <w:rPr>
          <w:sz w:val="24"/>
          <w:szCs w:val="24"/>
        </w:rPr>
        <w:t>25</w:t>
      </w:r>
      <w:r w:rsidR="000052D0" w:rsidRPr="00EE0A4D">
        <w:rPr>
          <w:sz w:val="24"/>
          <w:szCs w:val="24"/>
        </w:rPr>
        <w:t>,</w:t>
      </w:r>
      <w:r w:rsidR="002C6C77" w:rsidRPr="00EE0A4D">
        <w:rPr>
          <w:sz w:val="24"/>
          <w:szCs w:val="24"/>
        </w:rPr>
        <w:t>1860</w:t>
      </w:r>
      <w:r w:rsidRPr="00EE0A4D">
        <w:rPr>
          <w:sz w:val="24"/>
          <w:szCs w:val="24"/>
        </w:rPr>
        <w:t xml:space="preserve"> ha</w:t>
      </w:r>
      <w:r w:rsidR="006124F9" w:rsidRPr="00EE0A4D">
        <w:rPr>
          <w:sz w:val="24"/>
          <w:szCs w:val="24"/>
        </w:rPr>
        <w:t>, proprietate publică a statului, aflat în administrarea Regiei Naționale a Pădurilor – Romsilva</w:t>
      </w:r>
      <w:r w:rsidR="004B7A88" w:rsidRPr="00EE0A4D">
        <w:rPr>
          <w:sz w:val="24"/>
          <w:szCs w:val="24"/>
        </w:rPr>
        <w:t xml:space="preserve">, </w:t>
      </w:r>
      <w:r w:rsidR="00175D43" w:rsidRPr="00EE0A4D">
        <w:rPr>
          <w:sz w:val="24"/>
          <w:szCs w:val="24"/>
        </w:rPr>
        <w:t xml:space="preserve">Direcția silvică </w:t>
      </w:r>
      <w:r w:rsidR="002C6C77" w:rsidRPr="00EE0A4D">
        <w:rPr>
          <w:sz w:val="24"/>
          <w:szCs w:val="24"/>
        </w:rPr>
        <w:t>Mureș</w:t>
      </w:r>
      <w:r w:rsidR="00175D43" w:rsidRPr="00EE0A4D">
        <w:rPr>
          <w:sz w:val="24"/>
          <w:szCs w:val="24"/>
        </w:rPr>
        <w:t xml:space="preserve">, </w:t>
      </w:r>
      <w:r w:rsidRPr="00EE0A4D">
        <w:rPr>
          <w:sz w:val="24"/>
          <w:szCs w:val="24"/>
        </w:rPr>
        <w:t>p</w:t>
      </w:r>
      <w:r w:rsidR="00175D43" w:rsidRPr="00EE0A4D">
        <w:rPr>
          <w:sz w:val="24"/>
          <w:szCs w:val="24"/>
        </w:rPr>
        <w:t xml:space="preserve">rin </w:t>
      </w:r>
      <w:r w:rsidRPr="00EE0A4D">
        <w:rPr>
          <w:sz w:val="24"/>
          <w:szCs w:val="24"/>
        </w:rPr>
        <w:t xml:space="preserve">Ocolul </w:t>
      </w:r>
      <w:r w:rsidR="001919AD" w:rsidRPr="00EE0A4D">
        <w:rPr>
          <w:sz w:val="24"/>
          <w:szCs w:val="24"/>
        </w:rPr>
        <w:t>s</w:t>
      </w:r>
      <w:r w:rsidRPr="00EE0A4D">
        <w:rPr>
          <w:sz w:val="24"/>
          <w:szCs w:val="24"/>
        </w:rPr>
        <w:t xml:space="preserve">ilvic </w:t>
      </w:r>
      <w:r w:rsidR="002C6C77" w:rsidRPr="00EE0A4D">
        <w:rPr>
          <w:sz w:val="24"/>
          <w:szCs w:val="24"/>
        </w:rPr>
        <w:t>Răstolița</w:t>
      </w:r>
      <w:r w:rsidR="00AC2E2E" w:rsidRPr="00EE0A4D">
        <w:rPr>
          <w:sz w:val="24"/>
          <w:szCs w:val="24"/>
        </w:rPr>
        <w:t>, localizat</w:t>
      </w:r>
      <w:r w:rsidR="00BA7DD8" w:rsidRPr="00EE0A4D">
        <w:rPr>
          <w:sz w:val="24"/>
          <w:szCs w:val="24"/>
        </w:rPr>
        <w:t xml:space="preserve"> după cum urmează:</w:t>
      </w:r>
      <w:r w:rsidR="00AC2E2E" w:rsidRPr="00EE0A4D">
        <w:rPr>
          <w:sz w:val="24"/>
          <w:szCs w:val="24"/>
        </w:rPr>
        <w:t xml:space="preserve"> U.P. III Gălăoaia</w:t>
      </w:r>
      <w:r w:rsidR="007C3B53" w:rsidRPr="00EE0A4D">
        <w:rPr>
          <w:sz w:val="24"/>
          <w:szCs w:val="24"/>
        </w:rPr>
        <w:t xml:space="preserve"> (5,7552 ha)</w:t>
      </w:r>
      <w:r w:rsidR="00AC2E2E" w:rsidRPr="00EE0A4D">
        <w:rPr>
          <w:sz w:val="24"/>
          <w:szCs w:val="24"/>
        </w:rPr>
        <w:t xml:space="preserve">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 xml:space="preserve">. 34 A%  = 0,3992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 xml:space="preserve">. 34 B% = 1,2319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 xml:space="preserve">. 34 F% = 0,1204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 xml:space="preserve">. 43 A% = 0,0780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 xml:space="preserve">. 43 B% = 0,0211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 xml:space="preserve">. 43 C% = 0,0057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 xml:space="preserve">. 43 F% = 0,0089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 xml:space="preserve">. 44% = 0,0136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 xml:space="preserve">. 45 A% = 0,0260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 xml:space="preserve">. 46 A% = 0,2554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 xml:space="preserve">. 61 C% = 0,5671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 xml:space="preserve">. 62 = 0,0975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 xml:space="preserve">. 64 A = 0,2054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>. 64 B</w:t>
      </w:r>
      <w:r w:rsidR="00FC3EF0">
        <w:rPr>
          <w:sz w:val="24"/>
          <w:szCs w:val="24"/>
        </w:rPr>
        <w:t>%</w:t>
      </w:r>
      <w:r w:rsidR="00AC2E2E" w:rsidRPr="00EE0A4D">
        <w:rPr>
          <w:sz w:val="24"/>
          <w:szCs w:val="24"/>
        </w:rPr>
        <w:t xml:space="preserve"> = 0,1041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>. 64 F</w:t>
      </w:r>
      <w:r w:rsidR="00FC3EF0">
        <w:rPr>
          <w:sz w:val="24"/>
          <w:szCs w:val="24"/>
        </w:rPr>
        <w:t>%</w:t>
      </w:r>
      <w:r w:rsidR="00AC2E2E" w:rsidRPr="00EE0A4D">
        <w:rPr>
          <w:sz w:val="24"/>
          <w:szCs w:val="24"/>
        </w:rPr>
        <w:t xml:space="preserve"> = 0,1187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>. 99 B</w:t>
      </w:r>
      <w:r w:rsidR="00FC3EF0">
        <w:rPr>
          <w:sz w:val="24"/>
          <w:szCs w:val="24"/>
        </w:rPr>
        <w:t>%</w:t>
      </w:r>
      <w:r w:rsidR="00AC2E2E" w:rsidRPr="00EE0A4D">
        <w:rPr>
          <w:sz w:val="24"/>
          <w:szCs w:val="24"/>
        </w:rPr>
        <w:t xml:space="preserve"> = 1,0193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 xml:space="preserve">. 101 B% = 0,1828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 xml:space="preserve">. 106 A% = 0,1894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 xml:space="preserve">. 106 B% = 0,7802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 xml:space="preserve">. 106 F% = 0,0153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 xml:space="preserve">. 109D% = 0,0687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 xml:space="preserve">. 110D% = 0,0673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>. 112D% = 0,1792 ha,</w:t>
      </w:r>
      <w:r w:rsidR="00BA7DD8" w:rsidRPr="00EE0A4D">
        <w:rPr>
          <w:sz w:val="24"/>
          <w:szCs w:val="24"/>
        </w:rPr>
        <w:t xml:space="preserve"> în </w:t>
      </w:r>
      <w:r w:rsidR="00AC2E2E" w:rsidRPr="00EE0A4D">
        <w:rPr>
          <w:sz w:val="24"/>
          <w:szCs w:val="24"/>
        </w:rPr>
        <w:t xml:space="preserve">U.P. IV Secu - </w:t>
      </w:r>
      <w:proofErr w:type="spellStart"/>
      <w:r w:rsidR="00AC2E2E" w:rsidRPr="00EE0A4D">
        <w:rPr>
          <w:sz w:val="24"/>
          <w:szCs w:val="24"/>
        </w:rPr>
        <w:t>Mijlocu</w:t>
      </w:r>
      <w:proofErr w:type="spellEnd"/>
      <w:r w:rsidR="00342F5E" w:rsidRPr="00EE0A4D">
        <w:rPr>
          <w:sz w:val="24"/>
          <w:szCs w:val="24"/>
        </w:rPr>
        <w:t xml:space="preserve"> (9,7522 ha)</w:t>
      </w:r>
      <w:r w:rsidR="00AC2E2E" w:rsidRPr="00EE0A4D">
        <w:rPr>
          <w:sz w:val="24"/>
          <w:szCs w:val="24"/>
        </w:rPr>
        <w:t xml:space="preserve">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>. 31 A</w:t>
      </w:r>
      <w:r w:rsidR="00FC3EF0">
        <w:rPr>
          <w:sz w:val="24"/>
          <w:szCs w:val="24"/>
        </w:rPr>
        <w:t>%</w:t>
      </w:r>
      <w:r w:rsidR="00AC2E2E" w:rsidRPr="00EE0A4D">
        <w:rPr>
          <w:sz w:val="24"/>
          <w:szCs w:val="24"/>
        </w:rPr>
        <w:t xml:space="preserve"> = 0,4875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>. 31N</w:t>
      </w:r>
      <w:r w:rsidR="00FC3EF0">
        <w:rPr>
          <w:sz w:val="24"/>
          <w:szCs w:val="24"/>
        </w:rPr>
        <w:t>%</w:t>
      </w:r>
      <w:r w:rsidR="00AC2E2E" w:rsidRPr="00EE0A4D">
        <w:rPr>
          <w:sz w:val="24"/>
          <w:szCs w:val="24"/>
        </w:rPr>
        <w:t xml:space="preserve"> = 0,7826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>. 33</w:t>
      </w:r>
      <w:r w:rsidR="00FC3EF0">
        <w:rPr>
          <w:sz w:val="24"/>
          <w:szCs w:val="24"/>
        </w:rPr>
        <w:t>%</w:t>
      </w:r>
      <w:r w:rsidR="00AC2E2E" w:rsidRPr="00EE0A4D">
        <w:rPr>
          <w:sz w:val="24"/>
          <w:szCs w:val="24"/>
        </w:rPr>
        <w:t xml:space="preserve"> = 0,7915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>. 34 A</w:t>
      </w:r>
      <w:r w:rsidR="00FC3EF0">
        <w:rPr>
          <w:sz w:val="24"/>
          <w:szCs w:val="24"/>
        </w:rPr>
        <w:t>%</w:t>
      </w:r>
      <w:r w:rsidR="00AC2E2E" w:rsidRPr="00EE0A4D">
        <w:rPr>
          <w:sz w:val="24"/>
          <w:szCs w:val="24"/>
        </w:rPr>
        <w:t xml:space="preserve"> = 0,1920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 xml:space="preserve">. 42 A% = 0,4346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 xml:space="preserve">. 42 C% = 0,3134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>. 133 A</w:t>
      </w:r>
      <w:r w:rsidR="00FC3EF0">
        <w:rPr>
          <w:sz w:val="24"/>
          <w:szCs w:val="24"/>
        </w:rPr>
        <w:t>%</w:t>
      </w:r>
      <w:r w:rsidR="00AC2E2E" w:rsidRPr="00EE0A4D">
        <w:rPr>
          <w:sz w:val="24"/>
          <w:szCs w:val="24"/>
        </w:rPr>
        <w:t xml:space="preserve"> = 0,1862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 xml:space="preserve">. 133A1 = 1,1249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 xml:space="preserve">. 133 B% = 0,3501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 xml:space="preserve">. 133 C% = 2,1089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 xml:space="preserve">. 133 D% = 0,4618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 xml:space="preserve">. 133 E% = 0,0142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 xml:space="preserve">. 134 A% = 0,1844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 xml:space="preserve">. 134 B% = 0,0787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 xml:space="preserve">. 135% = 0,0728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 xml:space="preserve">. 214D% = 0,2855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 xml:space="preserve">. 235N% = 0,6134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 xml:space="preserve">. 250D% = 0,5204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 xml:space="preserve">. 252D% = 0,1854 ha, </w:t>
      </w:r>
      <w:proofErr w:type="spellStart"/>
      <w:r w:rsidR="00AC2E2E" w:rsidRPr="00EE0A4D">
        <w:rPr>
          <w:sz w:val="24"/>
          <w:szCs w:val="24"/>
        </w:rPr>
        <w:t>u.a</w:t>
      </w:r>
      <w:proofErr w:type="spellEnd"/>
      <w:r w:rsidR="00AC2E2E" w:rsidRPr="00EE0A4D">
        <w:rPr>
          <w:sz w:val="24"/>
          <w:szCs w:val="24"/>
        </w:rPr>
        <w:t>. 255D</w:t>
      </w:r>
      <w:r w:rsidR="00FC3EF0">
        <w:rPr>
          <w:sz w:val="24"/>
          <w:szCs w:val="24"/>
        </w:rPr>
        <w:t>%</w:t>
      </w:r>
      <w:r w:rsidR="00AC2E2E" w:rsidRPr="00EE0A4D">
        <w:rPr>
          <w:sz w:val="24"/>
          <w:szCs w:val="24"/>
        </w:rPr>
        <w:t xml:space="preserve"> = 0,5639 ha</w:t>
      </w:r>
      <w:r w:rsidR="00BA7DD8" w:rsidRPr="00EE0A4D">
        <w:rPr>
          <w:sz w:val="24"/>
          <w:szCs w:val="24"/>
        </w:rPr>
        <w:t xml:space="preserve"> și în </w:t>
      </w:r>
      <w:r w:rsidR="00AC2E2E" w:rsidRPr="00E708C5">
        <w:rPr>
          <w:sz w:val="24"/>
          <w:szCs w:val="24"/>
        </w:rPr>
        <w:t xml:space="preserve">U.P. V </w:t>
      </w:r>
      <w:proofErr w:type="spellStart"/>
      <w:r w:rsidR="00AC2E2E" w:rsidRPr="00E708C5">
        <w:rPr>
          <w:sz w:val="24"/>
          <w:szCs w:val="24"/>
        </w:rPr>
        <w:t>Tihu</w:t>
      </w:r>
      <w:proofErr w:type="spellEnd"/>
      <w:r w:rsidR="00AC2E2E" w:rsidRPr="00E708C5">
        <w:rPr>
          <w:sz w:val="24"/>
          <w:szCs w:val="24"/>
        </w:rPr>
        <w:t xml:space="preserve"> </w:t>
      </w:r>
      <w:r w:rsidR="00342F5E" w:rsidRPr="00E708C5">
        <w:rPr>
          <w:sz w:val="24"/>
          <w:szCs w:val="24"/>
        </w:rPr>
        <w:t>–</w:t>
      </w:r>
      <w:r w:rsidR="00AC2E2E" w:rsidRPr="00E708C5">
        <w:rPr>
          <w:sz w:val="24"/>
          <w:szCs w:val="24"/>
        </w:rPr>
        <w:t xml:space="preserve"> </w:t>
      </w:r>
      <w:r w:rsidR="00AC2E2E" w:rsidRPr="00E708C5">
        <w:rPr>
          <w:sz w:val="24"/>
          <w:szCs w:val="24"/>
        </w:rPr>
        <w:lastRenderedPageBreak/>
        <w:t>Bradu</w:t>
      </w:r>
      <w:r w:rsidR="00342F5E" w:rsidRPr="00E708C5">
        <w:rPr>
          <w:sz w:val="24"/>
          <w:szCs w:val="24"/>
        </w:rPr>
        <w:t xml:space="preserve"> (9,6786 ha)</w:t>
      </w:r>
      <w:r w:rsidR="00AC2E2E" w:rsidRPr="00E708C5">
        <w:rPr>
          <w:sz w:val="24"/>
          <w:szCs w:val="24"/>
        </w:rPr>
        <w:t xml:space="preserve">, </w:t>
      </w:r>
      <w:proofErr w:type="spellStart"/>
      <w:r w:rsidR="00AC2E2E" w:rsidRPr="00E708C5">
        <w:rPr>
          <w:sz w:val="24"/>
          <w:szCs w:val="24"/>
        </w:rPr>
        <w:t>u.a</w:t>
      </w:r>
      <w:proofErr w:type="spellEnd"/>
      <w:r w:rsidR="00AC2E2E" w:rsidRPr="00E708C5">
        <w:rPr>
          <w:sz w:val="24"/>
          <w:szCs w:val="24"/>
        </w:rPr>
        <w:t xml:space="preserve">. 1 B% = 0,3254 ha, </w:t>
      </w:r>
      <w:proofErr w:type="spellStart"/>
      <w:r w:rsidR="00AC2E2E" w:rsidRPr="00E708C5">
        <w:rPr>
          <w:sz w:val="24"/>
          <w:szCs w:val="24"/>
        </w:rPr>
        <w:t>u.a</w:t>
      </w:r>
      <w:proofErr w:type="spellEnd"/>
      <w:r w:rsidR="00AC2E2E" w:rsidRPr="00E708C5">
        <w:rPr>
          <w:sz w:val="24"/>
          <w:szCs w:val="24"/>
        </w:rPr>
        <w:t xml:space="preserve">. 134 B% = 0,2383 ha, </w:t>
      </w:r>
      <w:proofErr w:type="spellStart"/>
      <w:r w:rsidR="00AC2E2E" w:rsidRPr="00E708C5">
        <w:rPr>
          <w:sz w:val="24"/>
          <w:szCs w:val="24"/>
        </w:rPr>
        <w:t>u.a</w:t>
      </w:r>
      <w:proofErr w:type="spellEnd"/>
      <w:r w:rsidR="00AC2E2E" w:rsidRPr="00E708C5">
        <w:rPr>
          <w:sz w:val="24"/>
          <w:szCs w:val="24"/>
        </w:rPr>
        <w:t xml:space="preserve">. 135 C% = 0,2408 ha, </w:t>
      </w:r>
      <w:proofErr w:type="spellStart"/>
      <w:r w:rsidR="00AC2E2E" w:rsidRPr="00E708C5">
        <w:rPr>
          <w:sz w:val="24"/>
          <w:szCs w:val="24"/>
        </w:rPr>
        <w:t>u.a</w:t>
      </w:r>
      <w:proofErr w:type="spellEnd"/>
      <w:r w:rsidR="00AC2E2E" w:rsidRPr="00E708C5">
        <w:rPr>
          <w:sz w:val="24"/>
          <w:szCs w:val="24"/>
        </w:rPr>
        <w:t xml:space="preserve"> 136 C% = 2,9837 ha, </w:t>
      </w:r>
      <w:proofErr w:type="spellStart"/>
      <w:r w:rsidR="00AC2E2E" w:rsidRPr="00E708C5">
        <w:rPr>
          <w:sz w:val="24"/>
          <w:szCs w:val="24"/>
        </w:rPr>
        <w:t>u.a</w:t>
      </w:r>
      <w:proofErr w:type="spellEnd"/>
      <w:r w:rsidR="00AC2E2E" w:rsidRPr="00E708C5">
        <w:rPr>
          <w:sz w:val="24"/>
          <w:szCs w:val="24"/>
        </w:rPr>
        <w:t xml:space="preserve">. 136N% = 0,4573 ha, </w:t>
      </w:r>
      <w:proofErr w:type="spellStart"/>
      <w:r w:rsidR="00AC2E2E" w:rsidRPr="00E708C5">
        <w:rPr>
          <w:sz w:val="24"/>
          <w:szCs w:val="24"/>
        </w:rPr>
        <w:t>u.a</w:t>
      </w:r>
      <w:proofErr w:type="spellEnd"/>
      <w:r w:rsidR="00AC2E2E" w:rsidRPr="00E708C5">
        <w:rPr>
          <w:sz w:val="24"/>
          <w:szCs w:val="24"/>
        </w:rPr>
        <w:t xml:space="preserve">. 137 A% = 4,4208 ha, </w:t>
      </w:r>
      <w:proofErr w:type="spellStart"/>
      <w:r w:rsidR="00AC2E2E" w:rsidRPr="00E708C5">
        <w:rPr>
          <w:sz w:val="24"/>
          <w:szCs w:val="24"/>
        </w:rPr>
        <w:t>u.a</w:t>
      </w:r>
      <w:proofErr w:type="spellEnd"/>
      <w:r w:rsidR="00AC2E2E" w:rsidRPr="00E708C5">
        <w:rPr>
          <w:sz w:val="24"/>
          <w:szCs w:val="24"/>
        </w:rPr>
        <w:t xml:space="preserve">. 138 C% = 0,3283 ha, </w:t>
      </w:r>
      <w:proofErr w:type="spellStart"/>
      <w:r w:rsidR="00AC2E2E" w:rsidRPr="00E708C5">
        <w:rPr>
          <w:sz w:val="24"/>
          <w:szCs w:val="24"/>
        </w:rPr>
        <w:t>u.a</w:t>
      </w:r>
      <w:proofErr w:type="spellEnd"/>
      <w:r w:rsidR="00AC2E2E" w:rsidRPr="00E708C5">
        <w:rPr>
          <w:sz w:val="24"/>
          <w:szCs w:val="24"/>
        </w:rPr>
        <w:t>. 138 A</w:t>
      </w:r>
      <w:r w:rsidR="00FC3EF0">
        <w:rPr>
          <w:sz w:val="24"/>
          <w:szCs w:val="24"/>
        </w:rPr>
        <w:t>%</w:t>
      </w:r>
      <w:r w:rsidR="00AC2E2E" w:rsidRPr="00E708C5">
        <w:rPr>
          <w:sz w:val="24"/>
          <w:szCs w:val="24"/>
        </w:rPr>
        <w:t xml:space="preserve"> = 0,3101 ha</w:t>
      </w:r>
      <w:r w:rsidR="00BA7DD8" w:rsidRPr="00E708C5">
        <w:rPr>
          <w:sz w:val="24"/>
          <w:szCs w:val="24"/>
        </w:rPr>
        <w:t xml:space="preserve"> și</w:t>
      </w:r>
      <w:r w:rsidR="00AC2E2E" w:rsidRPr="00E708C5">
        <w:rPr>
          <w:sz w:val="24"/>
          <w:szCs w:val="24"/>
        </w:rPr>
        <w:t xml:space="preserve"> </w:t>
      </w:r>
      <w:proofErr w:type="spellStart"/>
      <w:r w:rsidR="00AC2E2E" w:rsidRPr="00E708C5">
        <w:rPr>
          <w:sz w:val="24"/>
          <w:szCs w:val="24"/>
        </w:rPr>
        <w:t>u.a</w:t>
      </w:r>
      <w:proofErr w:type="spellEnd"/>
      <w:r w:rsidR="00AC2E2E" w:rsidRPr="00E708C5">
        <w:rPr>
          <w:sz w:val="24"/>
          <w:szCs w:val="24"/>
        </w:rPr>
        <w:t>. 214D% = 0,3739 ha</w:t>
      </w:r>
      <w:r w:rsidR="00BA7DD8" w:rsidRPr="00E708C5">
        <w:rPr>
          <w:sz w:val="24"/>
          <w:szCs w:val="24"/>
        </w:rPr>
        <w:t>,</w:t>
      </w:r>
    </w:p>
    <w:p w14:paraId="4A704D7D" w14:textId="13069F4E" w:rsidR="002768C0" w:rsidRPr="00EE0A4D" w:rsidRDefault="000D250C" w:rsidP="00E708C5">
      <w:pPr>
        <w:spacing w:before="120" w:after="120" w:line="276" w:lineRule="auto"/>
        <w:ind w:firstLine="708"/>
        <w:jc w:val="both"/>
        <w:rPr>
          <w:sz w:val="24"/>
          <w:szCs w:val="24"/>
        </w:rPr>
      </w:pPr>
      <w:r w:rsidRPr="00EE0A4D">
        <w:rPr>
          <w:sz w:val="24"/>
          <w:szCs w:val="24"/>
        </w:rPr>
        <w:t xml:space="preserve">b) </w:t>
      </w:r>
      <w:r w:rsidR="00CF5424" w:rsidRPr="00EE0A4D">
        <w:rPr>
          <w:sz w:val="24"/>
          <w:szCs w:val="24"/>
        </w:rPr>
        <w:t xml:space="preserve">terenul forestier în suprafață de </w:t>
      </w:r>
      <w:bookmarkStart w:id="5" w:name="_Hlk174533839"/>
      <w:r w:rsidR="00535FA0" w:rsidRPr="00EE0A4D">
        <w:rPr>
          <w:sz w:val="24"/>
          <w:szCs w:val="24"/>
        </w:rPr>
        <w:t>12,3403</w:t>
      </w:r>
      <w:r w:rsidR="00DF6AED" w:rsidRPr="00EE0A4D">
        <w:rPr>
          <w:sz w:val="24"/>
          <w:szCs w:val="24"/>
        </w:rPr>
        <w:t xml:space="preserve"> ha</w:t>
      </w:r>
      <w:bookmarkEnd w:id="5"/>
      <w:r w:rsidR="00CF5424" w:rsidRPr="00EE0A4D">
        <w:rPr>
          <w:sz w:val="24"/>
          <w:szCs w:val="24"/>
        </w:rPr>
        <w:t xml:space="preserve">, proprietate </w:t>
      </w:r>
      <w:r w:rsidR="0078120B" w:rsidRPr="00EE0A4D">
        <w:rPr>
          <w:sz w:val="24"/>
          <w:szCs w:val="24"/>
        </w:rPr>
        <w:t xml:space="preserve">publică a statului, dobândit </w:t>
      </w:r>
      <w:r w:rsidR="006F0CDA" w:rsidRPr="00EE0A4D">
        <w:rPr>
          <w:sz w:val="24"/>
          <w:szCs w:val="24"/>
        </w:rPr>
        <w:t xml:space="preserve">în condițiile Legii nr.255/2010 </w:t>
      </w:r>
      <w:r w:rsidR="006E4C70" w:rsidRPr="00EE0A4D">
        <w:rPr>
          <w:sz w:val="24"/>
          <w:szCs w:val="24"/>
        </w:rPr>
        <w:t>privind exproprierea pentru cauză de utilitate publică, necesară realizării unor obiective de interes național, județean și local, cu modificările și completările ulterioare</w:t>
      </w:r>
      <w:r w:rsidR="006F0CDA" w:rsidRPr="00EE0A4D">
        <w:rPr>
          <w:sz w:val="24"/>
          <w:szCs w:val="24"/>
        </w:rPr>
        <w:t>,</w:t>
      </w:r>
      <w:r w:rsidR="0078120B" w:rsidRPr="00EE0A4D">
        <w:rPr>
          <w:sz w:val="24"/>
          <w:szCs w:val="24"/>
        </w:rPr>
        <w:t xml:space="preserve"> de către</w:t>
      </w:r>
      <w:r w:rsidR="00CF5424" w:rsidRPr="00EE0A4D">
        <w:rPr>
          <w:sz w:val="24"/>
          <w:szCs w:val="24"/>
        </w:rPr>
        <w:t xml:space="preserve"> </w:t>
      </w:r>
      <w:r w:rsidR="00BA7DD8" w:rsidRPr="00EE0A4D">
        <w:rPr>
          <w:sz w:val="24"/>
          <w:szCs w:val="24"/>
        </w:rPr>
        <w:t>Societatea de Producere a Energiei Electrice în Hidrocentrale ”Hidroelectrica” S.A</w:t>
      </w:r>
      <w:r w:rsidR="004B7A88" w:rsidRPr="00EE0A4D">
        <w:rPr>
          <w:sz w:val="24"/>
          <w:szCs w:val="24"/>
        </w:rPr>
        <w:t>.</w:t>
      </w:r>
      <w:r w:rsidR="00824F47" w:rsidRPr="00EE0A4D">
        <w:rPr>
          <w:b/>
          <w:sz w:val="24"/>
          <w:szCs w:val="24"/>
        </w:rPr>
        <w:t>,</w:t>
      </w:r>
      <w:r w:rsidR="004B7A88" w:rsidRPr="00EE0A4D">
        <w:rPr>
          <w:b/>
          <w:sz w:val="24"/>
          <w:szCs w:val="24"/>
        </w:rPr>
        <w:t xml:space="preserve"> </w:t>
      </w:r>
      <w:r w:rsidR="00DD1D70" w:rsidRPr="00EE0A4D">
        <w:rPr>
          <w:sz w:val="24"/>
          <w:szCs w:val="24"/>
        </w:rPr>
        <w:t xml:space="preserve">pentru care </w:t>
      </w:r>
      <w:r w:rsidR="00F9242A" w:rsidRPr="00EE0A4D">
        <w:rPr>
          <w:sz w:val="24"/>
          <w:szCs w:val="24"/>
        </w:rPr>
        <w:t>administrarea</w:t>
      </w:r>
      <w:r w:rsidR="00DD1D70" w:rsidRPr="00EE0A4D">
        <w:rPr>
          <w:sz w:val="24"/>
          <w:szCs w:val="24"/>
        </w:rPr>
        <w:t xml:space="preserve"> </w:t>
      </w:r>
      <w:r w:rsidR="001B0550" w:rsidRPr="00EE0A4D">
        <w:rPr>
          <w:sz w:val="24"/>
          <w:szCs w:val="24"/>
        </w:rPr>
        <w:t>este</w:t>
      </w:r>
      <w:r w:rsidR="00DD1D70" w:rsidRPr="00EE0A4D">
        <w:rPr>
          <w:sz w:val="24"/>
          <w:szCs w:val="24"/>
        </w:rPr>
        <w:t xml:space="preserve"> asigurat</w:t>
      </w:r>
      <w:r w:rsidR="001B0550" w:rsidRPr="00EE0A4D">
        <w:rPr>
          <w:sz w:val="24"/>
          <w:szCs w:val="24"/>
        </w:rPr>
        <w:t>ă</w:t>
      </w:r>
      <w:r w:rsidR="00DD1D70" w:rsidRPr="00EE0A4D">
        <w:rPr>
          <w:b/>
          <w:sz w:val="24"/>
          <w:szCs w:val="24"/>
        </w:rPr>
        <w:t xml:space="preserve"> </w:t>
      </w:r>
      <w:r w:rsidR="00B32156" w:rsidRPr="00EE0A4D">
        <w:rPr>
          <w:sz w:val="24"/>
          <w:szCs w:val="24"/>
        </w:rPr>
        <w:t xml:space="preserve">de către </w:t>
      </w:r>
      <w:bookmarkStart w:id="6" w:name="_Hlk174532865"/>
      <w:r w:rsidR="006F0CDA" w:rsidRPr="00EE0A4D">
        <w:rPr>
          <w:sz w:val="24"/>
          <w:szCs w:val="24"/>
        </w:rPr>
        <w:t xml:space="preserve">Ocolul silvic </w:t>
      </w:r>
      <w:r w:rsidR="00F9242A" w:rsidRPr="00EE0A4D">
        <w:rPr>
          <w:sz w:val="24"/>
          <w:szCs w:val="24"/>
        </w:rPr>
        <w:t>Răstolița</w:t>
      </w:r>
      <w:r w:rsidR="006F0CDA" w:rsidRPr="00EE0A4D">
        <w:rPr>
          <w:sz w:val="24"/>
          <w:szCs w:val="24"/>
        </w:rPr>
        <w:t xml:space="preserve"> din cadrul Direcției silvice </w:t>
      </w:r>
      <w:r w:rsidR="00F9242A" w:rsidRPr="00EE0A4D">
        <w:rPr>
          <w:sz w:val="24"/>
          <w:szCs w:val="24"/>
        </w:rPr>
        <w:t>Mureș</w:t>
      </w:r>
      <w:r w:rsidR="006F0CDA" w:rsidRPr="00EE0A4D">
        <w:rPr>
          <w:sz w:val="24"/>
          <w:szCs w:val="24"/>
        </w:rPr>
        <w:t xml:space="preserve">, localizat </w:t>
      </w:r>
      <w:bookmarkEnd w:id="6"/>
      <w:r w:rsidR="00F9242A" w:rsidRPr="00EE0A4D">
        <w:rPr>
          <w:sz w:val="24"/>
          <w:szCs w:val="24"/>
        </w:rPr>
        <w:t>după cum urmează: în U.P.</w:t>
      </w:r>
      <w:r w:rsidR="00D537D4" w:rsidRPr="00EE0A4D">
        <w:rPr>
          <w:sz w:val="24"/>
          <w:szCs w:val="24"/>
        </w:rPr>
        <w:t xml:space="preserve"> IV</w:t>
      </w:r>
      <w:r w:rsidR="00F9242A" w:rsidRPr="00EE0A4D">
        <w:rPr>
          <w:sz w:val="24"/>
          <w:szCs w:val="24"/>
        </w:rPr>
        <w:t xml:space="preserve"> Secu-Mijlociu</w:t>
      </w:r>
      <w:r w:rsidR="00F75CD1" w:rsidRPr="00EE0A4D">
        <w:rPr>
          <w:sz w:val="24"/>
          <w:szCs w:val="24"/>
        </w:rPr>
        <w:t xml:space="preserve"> (</w:t>
      </w:r>
      <w:bookmarkStart w:id="7" w:name="_Hlk190356357"/>
      <w:r w:rsidR="00F75CD1" w:rsidRPr="00EE0A4D">
        <w:rPr>
          <w:sz w:val="24"/>
          <w:szCs w:val="24"/>
        </w:rPr>
        <w:t>1</w:t>
      </w:r>
      <w:r w:rsidR="001B0550" w:rsidRPr="00EE0A4D">
        <w:rPr>
          <w:sz w:val="24"/>
          <w:szCs w:val="24"/>
        </w:rPr>
        <w:t>2</w:t>
      </w:r>
      <w:r w:rsidR="00F75CD1" w:rsidRPr="00EE0A4D">
        <w:rPr>
          <w:sz w:val="24"/>
          <w:szCs w:val="24"/>
        </w:rPr>
        <w:t>,</w:t>
      </w:r>
      <w:r w:rsidR="001B0550" w:rsidRPr="00EE0A4D">
        <w:rPr>
          <w:sz w:val="24"/>
          <w:szCs w:val="24"/>
        </w:rPr>
        <w:t>2291</w:t>
      </w:r>
      <w:r w:rsidR="00F75CD1" w:rsidRPr="00EE0A4D">
        <w:rPr>
          <w:sz w:val="24"/>
          <w:szCs w:val="24"/>
        </w:rPr>
        <w:t xml:space="preserve"> </w:t>
      </w:r>
      <w:bookmarkEnd w:id="7"/>
      <w:r w:rsidR="00F75CD1" w:rsidRPr="00EE0A4D">
        <w:rPr>
          <w:sz w:val="24"/>
          <w:szCs w:val="24"/>
        </w:rPr>
        <w:t>ha)</w:t>
      </w:r>
      <w:r w:rsidR="00F9242A" w:rsidRPr="00EE0A4D">
        <w:rPr>
          <w:sz w:val="24"/>
          <w:szCs w:val="24"/>
        </w:rPr>
        <w:t xml:space="preserve">, în </w:t>
      </w:r>
      <w:bookmarkStart w:id="8" w:name="_Hlk190428723"/>
      <w:proofErr w:type="spellStart"/>
      <w:r w:rsidR="00F9242A" w:rsidRPr="00EE0A4D">
        <w:rPr>
          <w:sz w:val="24"/>
          <w:szCs w:val="24"/>
        </w:rPr>
        <w:t>u.a</w:t>
      </w:r>
      <w:proofErr w:type="spellEnd"/>
      <w:r w:rsidR="00F9242A" w:rsidRPr="00EE0A4D">
        <w:rPr>
          <w:sz w:val="24"/>
          <w:szCs w:val="24"/>
        </w:rPr>
        <w:t>. 32</w:t>
      </w:r>
      <w:r w:rsidR="001B0550" w:rsidRPr="00EE0A4D">
        <w:rPr>
          <w:sz w:val="24"/>
          <w:szCs w:val="24"/>
        </w:rPr>
        <w:t xml:space="preserve"> </w:t>
      </w:r>
      <w:r w:rsidR="00F9242A" w:rsidRPr="00EE0A4D">
        <w:rPr>
          <w:sz w:val="24"/>
          <w:szCs w:val="24"/>
        </w:rPr>
        <w:t>A</w:t>
      </w:r>
      <w:r w:rsidR="001B0550" w:rsidRPr="00EE0A4D">
        <w:rPr>
          <w:sz w:val="24"/>
          <w:szCs w:val="24"/>
        </w:rPr>
        <w:t>%</w:t>
      </w:r>
      <w:r w:rsidR="00F9242A" w:rsidRPr="00EE0A4D">
        <w:rPr>
          <w:sz w:val="24"/>
          <w:szCs w:val="24"/>
        </w:rPr>
        <w:t xml:space="preserve"> =</w:t>
      </w:r>
      <w:r w:rsidR="001B0550" w:rsidRPr="00EE0A4D">
        <w:rPr>
          <w:sz w:val="24"/>
          <w:szCs w:val="24"/>
        </w:rPr>
        <w:t xml:space="preserve"> 0,4620 ha,  </w:t>
      </w:r>
      <w:bookmarkEnd w:id="8"/>
      <w:proofErr w:type="spellStart"/>
      <w:r w:rsidR="001B0550" w:rsidRPr="00EE0A4D">
        <w:rPr>
          <w:sz w:val="24"/>
          <w:szCs w:val="24"/>
        </w:rPr>
        <w:t>u.a</w:t>
      </w:r>
      <w:proofErr w:type="spellEnd"/>
      <w:r w:rsidR="001B0550" w:rsidRPr="00EE0A4D">
        <w:rPr>
          <w:sz w:val="24"/>
          <w:szCs w:val="24"/>
        </w:rPr>
        <w:t xml:space="preserve">. </w:t>
      </w:r>
      <w:r w:rsidR="001B0550" w:rsidRPr="00FC3EF0">
        <w:rPr>
          <w:sz w:val="24"/>
          <w:szCs w:val="24"/>
        </w:rPr>
        <w:t>32N% = 0,8857 ha</w:t>
      </w:r>
      <w:r w:rsidR="001B0550" w:rsidRPr="00EE0A4D">
        <w:rPr>
          <w:sz w:val="24"/>
          <w:szCs w:val="24"/>
        </w:rPr>
        <w:t xml:space="preserve">,  </w:t>
      </w:r>
      <w:proofErr w:type="spellStart"/>
      <w:r w:rsidR="001B0550" w:rsidRPr="00EE0A4D">
        <w:rPr>
          <w:sz w:val="24"/>
          <w:szCs w:val="24"/>
        </w:rPr>
        <w:t>u.a</w:t>
      </w:r>
      <w:proofErr w:type="spellEnd"/>
      <w:r w:rsidR="001B0550" w:rsidRPr="00EE0A4D">
        <w:rPr>
          <w:sz w:val="24"/>
          <w:szCs w:val="24"/>
        </w:rPr>
        <w:t xml:space="preserve">. 43 A% = 3,9801 ha, </w:t>
      </w:r>
      <w:proofErr w:type="spellStart"/>
      <w:r w:rsidR="001B0550" w:rsidRPr="00EE0A4D">
        <w:rPr>
          <w:sz w:val="24"/>
          <w:szCs w:val="24"/>
        </w:rPr>
        <w:t>u.a</w:t>
      </w:r>
      <w:proofErr w:type="spellEnd"/>
      <w:r w:rsidR="001B0550" w:rsidRPr="00EE0A4D">
        <w:rPr>
          <w:sz w:val="24"/>
          <w:szCs w:val="24"/>
        </w:rPr>
        <w:t xml:space="preserve">. 43 B% = 0,4872 ha,  </w:t>
      </w:r>
      <w:proofErr w:type="spellStart"/>
      <w:r w:rsidR="001B0550" w:rsidRPr="00EE0A4D">
        <w:rPr>
          <w:sz w:val="24"/>
          <w:szCs w:val="24"/>
        </w:rPr>
        <w:t>u.a</w:t>
      </w:r>
      <w:proofErr w:type="spellEnd"/>
      <w:r w:rsidR="001B0550" w:rsidRPr="00EE0A4D">
        <w:rPr>
          <w:sz w:val="24"/>
          <w:szCs w:val="24"/>
        </w:rPr>
        <w:t xml:space="preserve">. 43 C% = 1,1426 ha, </w:t>
      </w:r>
      <w:proofErr w:type="spellStart"/>
      <w:r w:rsidR="001B0550" w:rsidRPr="00EE0A4D">
        <w:rPr>
          <w:sz w:val="24"/>
          <w:szCs w:val="24"/>
        </w:rPr>
        <w:t>u.a</w:t>
      </w:r>
      <w:proofErr w:type="spellEnd"/>
      <w:r w:rsidR="001B0550" w:rsidRPr="00EE0A4D">
        <w:rPr>
          <w:sz w:val="24"/>
          <w:szCs w:val="24"/>
        </w:rPr>
        <w:t xml:space="preserve">. 44 A% = 0,0796 ha,  </w:t>
      </w:r>
      <w:proofErr w:type="spellStart"/>
      <w:r w:rsidR="001B0550" w:rsidRPr="00EE0A4D">
        <w:rPr>
          <w:sz w:val="24"/>
          <w:szCs w:val="24"/>
        </w:rPr>
        <w:t>u.a</w:t>
      </w:r>
      <w:proofErr w:type="spellEnd"/>
      <w:r w:rsidR="001B0550" w:rsidRPr="00EE0A4D">
        <w:rPr>
          <w:sz w:val="24"/>
          <w:szCs w:val="24"/>
        </w:rPr>
        <w:t xml:space="preserve">. 44 C% = 0,0540 ha,  </w:t>
      </w:r>
      <w:proofErr w:type="spellStart"/>
      <w:r w:rsidR="001B0550" w:rsidRPr="00EE0A4D">
        <w:rPr>
          <w:sz w:val="24"/>
          <w:szCs w:val="24"/>
        </w:rPr>
        <w:t>u.a</w:t>
      </w:r>
      <w:proofErr w:type="spellEnd"/>
      <w:r w:rsidR="001B0550" w:rsidRPr="00EE0A4D">
        <w:rPr>
          <w:sz w:val="24"/>
          <w:szCs w:val="24"/>
        </w:rPr>
        <w:t xml:space="preserve">. 45 A% = 0,2059 ha,  </w:t>
      </w:r>
      <w:proofErr w:type="spellStart"/>
      <w:r w:rsidR="001B0550" w:rsidRPr="00EE0A4D">
        <w:rPr>
          <w:sz w:val="24"/>
          <w:szCs w:val="24"/>
        </w:rPr>
        <w:t>u.a</w:t>
      </w:r>
      <w:proofErr w:type="spellEnd"/>
      <w:r w:rsidR="001B0550" w:rsidRPr="00EE0A4D">
        <w:rPr>
          <w:sz w:val="24"/>
          <w:szCs w:val="24"/>
        </w:rPr>
        <w:t xml:space="preserve">. 45 C% = 0,8143 ha,  </w:t>
      </w:r>
      <w:proofErr w:type="spellStart"/>
      <w:r w:rsidR="001B0550" w:rsidRPr="00EE0A4D">
        <w:rPr>
          <w:sz w:val="24"/>
          <w:szCs w:val="24"/>
        </w:rPr>
        <w:t>u.a</w:t>
      </w:r>
      <w:proofErr w:type="spellEnd"/>
      <w:r w:rsidR="001B0550" w:rsidRPr="00EE0A4D">
        <w:rPr>
          <w:sz w:val="24"/>
          <w:szCs w:val="24"/>
        </w:rPr>
        <w:t xml:space="preserve">. 46 A% = 0,1070 ha,  </w:t>
      </w:r>
      <w:proofErr w:type="spellStart"/>
      <w:r w:rsidR="001B0550" w:rsidRPr="00EE0A4D">
        <w:rPr>
          <w:sz w:val="24"/>
          <w:szCs w:val="24"/>
        </w:rPr>
        <w:t>u.a</w:t>
      </w:r>
      <w:proofErr w:type="spellEnd"/>
      <w:r w:rsidR="001B0550" w:rsidRPr="00EE0A4D">
        <w:rPr>
          <w:sz w:val="24"/>
          <w:szCs w:val="24"/>
        </w:rPr>
        <w:t xml:space="preserve">. 46 B% = 0,0029 ha,  </w:t>
      </w:r>
      <w:proofErr w:type="spellStart"/>
      <w:r w:rsidR="001B0550" w:rsidRPr="00EE0A4D">
        <w:rPr>
          <w:sz w:val="24"/>
          <w:szCs w:val="24"/>
        </w:rPr>
        <w:t>u.a</w:t>
      </w:r>
      <w:proofErr w:type="spellEnd"/>
      <w:r w:rsidR="001B0550" w:rsidRPr="00EE0A4D">
        <w:rPr>
          <w:sz w:val="24"/>
          <w:szCs w:val="24"/>
        </w:rPr>
        <w:t xml:space="preserve">. 51 A% = 0,0472 ha, </w:t>
      </w:r>
      <w:proofErr w:type="spellStart"/>
      <w:r w:rsidR="001B0550" w:rsidRPr="00EE0A4D">
        <w:rPr>
          <w:sz w:val="24"/>
          <w:szCs w:val="24"/>
        </w:rPr>
        <w:t>u.a</w:t>
      </w:r>
      <w:proofErr w:type="spellEnd"/>
      <w:r w:rsidR="001B0550" w:rsidRPr="00EE0A4D">
        <w:rPr>
          <w:sz w:val="24"/>
          <w:szCs w:val="24"/>
        </w:rPr>
        <w:t>. 51 C% = 0,0</w:t>
      </w:r>
      <w:r w:rsidR="00910848" w:rsidRPr="00EE0A4D">
        <w:rPr>
          <w:sz w:val="24"/>
          <w:szCs w:val="24"/>
        </w:rPr>
        <w:t>563</w:t>
      </w:r>
      <w:r w:rsidR="001B0550" w:rsidRPr="00EE0A4D">
        <w:rPr>
          <w:sz w:val="24"/>
          <w:szCs w:val="24"/>
        </w:rPr>
        <w:t xml:space="preserve"> ha,  </w:t>
      </w:r>
      <w:proofErr w:type="spellStart"/>
      <w:r w:rsidR="00910848" w:rsidRPr="00EE0A4D">
        <w:rPr>
          <w:sz w:val="24"/>
          <w:szCs w:val="24"/>
        </w:rPr>
        <w:t>u.a</w:t>
      </w:r>
      <w:proofErr w:type="spellEnd"/>
      <w:r w:rsidR="00910848" w:rsidRPr="00EE0A4D">
        <w:rPr>
          <w:sz w:val="24"/>
          <w:szCs w:val="24"/>
        </w:rPr>
        <w:t xml:space="preserve">. 52 A% = 0,1998 ha,  </w:t>
      </w:r>
      <w:proofErr w:type="spellStart"/>
      <w:r w:rsidR="00910848" w:rsidRPr="00EE0A4D">
        <w:rPr>
          <w:sz w:val="24"/>
          <w:szCs w:val="24"/>
        </w:rPr>
        <w:t>u.a</w:t>
      </w:r>
      <w:proofErr w:type="spellEnd"/>
      <w:r w:rsidR="00910848" w:rsidRPr="00EE0A4D">
        <w:rPr>
          <w:sz w:val="24"/>
          <w:szCs w:val="24"/>
        </w:rPr>
        <w:t xml:space="preserve">. 52 C% = 0,0780 ha, </w:t>
      </w:r>
      <w:proofErr w:type="spellStart"/>
      <w:r w:rsidR="00910848" w:rsidRPr="00EE0A4D">
        <w:rPr>
          <w:sz w:val="24"/>
          <w:szCs w:val="24"/>
        </w:rPr>
        <w:t>u.a</w:t>
      </w:r>
      <w:proofErr w:type="spellEnd"/>
      <w:r w:rsidR="00910848" w:rsidRPr="00EE0A4D">
        <w:rPr>
          <w:sz w:val="24"/>
          <w:szCs w:val="24"/>
        </w:rPr>
        <w:t xml:space="preserve">. 53 C% = 0,2048 ha,  </w:t>
      </w:r>
      <w:proofErr w:type="spellStart"/>
      <w:r w:rsidR="00910848" w:rsidRPr="00EE0A4D">
        <w:rPr>
          <w:sz w:val="24"/>
          <w:szCs w:val="24"/>
        </w:rPr>
        <w:t>u.a</w:t>
      </w:r>
      <w:proofErr w:type="spellEnd"/>
      <w:r w:rsidR="00910848" w:rsidRPr="00EE0A4D">
        <w:rPr>
          <w:sz w:val="24"/>
          <w:szCs w:val="24"/>
        </w:rPr>
        <w:t xml:space="preserve">. 53 D% = 0,0536 ha,  </w:t>
      </w:r>
      <w:proofErr w:type="spellStart"/>
      <w:r w:rsidR="00910848" w:rsidRPr="00EE0A4D">
        <w:rPr>
          <w:sz w:val="24"/>
          <w:szCs w:val="24"/>
        </w:rPr>
        <w:t>u.a</w:t>
      </w:r>
      <w:proofErr w:type="spellEnd"/>
      <w:r w:rsidR="00910848" w:rsidRPr="00EE0A4D">
        <w:rPr>
          <w:sz w:val="24"/>
          <w:szCs w:val="24"/>
        </w:rPr>
        <w:t>. 63</w:t>
      </w:r>
      <w:r w:rsidR="005B7532" w:rsidRPr="00EE0A4D">
        <w:rPr>
          <w:sz w:val="24"/>
          <w:szCs w:val="24"/>
        </w:rPr>
        <w:t xml:space="preserve"> </w:t>
      </w:r>
      <w:r w:rsidR="00910848" w:rsidRPr="00EE0A4D">
        <w:rPr>
          <w:sz w:val="24"/>
          <w:szCs w:val="24"/>
        </w:rPr>
        <w:t xml:space="preserve">A% = 0,0062 ha, </w:t>
      </w:r>
      <w:proofErr w:type="spellStart"/>
      <w:r w:rsidR="00910848" w:rsidRPr="00EE0A4D">
        <w:rPr>
          <w:sz w:val="24"/>
          <w:szCs w:val="24"/>
        </w:rPr>
        <w:t>u.a</w:t>
      </w:r>
      <w:proofErr w:type="spellEnd"/>
      <w:r w:rsidR="00910848" w:rsidRPr="00EE0A4D">
        <w:rPr>
          <w:sz w:val="24"/>
          <w:szCs w:val="24"/>
        </w:rPr>
        <w:t xml:space="preserve">. 126 A% = 0,0231 ha,  </w:t>
      </w:r>
      <w:proofErr w:type="spellStart"/>
      <w:r w:rsidR="00910848" w:rsidRPr="00EE0A4D">
        <w:rPr>
          <w:sz w:val="24"/>
          <w:szCs w:val="24"/>
        </w:rPr>
        <w:t>u.a</w:t>
      </w:r>
      <w:proofErr w:type="spellEnd"/>
      <w:r w:rsidR="00910848" w:rsidRPr="00EE0A4D">
        <w:rPr>
          <w:sz w:val="24"/>
          <w:szCs w:val="24"/>
        </w:rPr>
        <w:t xml:space="preserve">. 129 A% = 0,1880 ha, </w:t>
      </w:r>
      <w:proofErr w:type="spellStart"/>
      <w:r w:rsidR="00910848" w:rsidRPr="00EE0A4D">
        <w:rPr>
          <w:sz w:val="24"/>
          <w:szCs w:val="24"/>
        </w:rPr>
        <w:t>u.a</w:t>
      </w:r>
      <w:proofErr w:type="spellEnd"/>
      <w:r w:rsidR="00910848" w:rsidRPr="00EE0A4D">
        <w:rPr>
          <w:sz w:val="24"/>
          <w:szCs w:val="24"/>
        </w:rPr>
        <w:t xml:space="preserve">. 129 B% = 0,0244 ha, </w:t>
      </w:r>
      <w:proofErr w:type="spellStart"/>
      <w:r w:rsidR="00910848" w:rsidRPr="00EE0A4D">
        <w:rPr>
          <w:sz w:val="24"/>
          <w:szCs w:val="24"/>
        </w:rPr>
        <w:t>u.a</w:t>
      </w:r>
      <w:proofErr w:type="spellEnd"/>
      <w:r w:rsidR="00910848" w:rsidRPr="00EE0A4D">
        <w:rPr>
          <w:sz w:val="24"/>
          <w:szCs w:val="24"/>
        </w:rPr>
        <w:t xml:space="preserve">. 130 A% = 0,0080 ha, </w:t>
      </w:r>
      <w:proofErr w:type="spellStart"/>
      <w:r w:rsidR="00910848" w:rsidRPr="00EE0A4D">
        <w:rPr>
          <w:sz w:val="24"/>
          <w:szCs w:val="24"/>
        </w:rPr>
        <w:t>u.a</w:t>
      </w:r>
      <w:proofErr w:type="spellEnd"/>
      <w:r w:rsidR="00910848" w:rsidRPr="00EE0A4D">
        <w:rPr>
          <w:sz w:val="24"/>
          <w:szCs w:val="24"/>
        </w:rPr>
        <w:t xml:space="preserve">. 130 B% = 0,0347 ha,  </w:t>
      </w:r>
      <w:proofErr w:type="spellStart"/>
      <w:r w:rsidR="00910848" w:rsidRPr="00EE0A4D">
        <w:rPr>
          <w:sz w:val="24"/>
          <w:szCs w:val="24"/>
        </w:rPr>
        <w:t>u.a</w:t>
      </w:r>
      <w:proofErr w:type="spellEnd"/>
      <w:r w:rsidR="00910848" w:rsidRPr="00EE0A4D">
        <w:rPr>
          <w:sz w:val="24"/>
          <w:szCs w:val="24"/>
        </w:rPr>
        <w:t xml:space="preserve">. 131 A% = 0,2476 ha,   </w:t>
      </w:r>
      <w:proofErr w:type="spellStart"/>
      <w:r w:rsidR="00910848" w:rsidRPr="00EE0A4D">
        <w:rPr>
          <w:sz w:val="24"/>
          <w:szCs w:val="24"/>
        </w:rPr>
        <w:t>u.a</w:t>
      </w:r>
      <w:proofErr w:type="spellEnd"/>
      <w:r w:rsidR="00910848" w:rsidRPr="00EE0A4D">
        <w:rPr>
          <w:sz w:val="24"/>
          <w:szCs w:val="24"/>
        </w:rPr>
        <w:t xml:space="preserve">. 131 B% = 0,0241 ha, </w:t>
      </w:r>
      <w:bookmarkStart w:id="9" w:name="_Hlk190429368"/>
      <w:proofErr w:type="spellStart"/>
      <w:r w:rsidR="00910848" w:rsidRPr="00EE0A4D">
        <w:rPr>
          <w:sz w:val="24"/>
          <w:szCs w:val="24"/>
        </w:rPr>
        <w:t>u.a</w:t>
      </w:r>
      <w:proofErr w:type="spellEnd"/>
      <w:r w:rsidR="00910848" w:rsidRPr="00EE0A4D">
        <w:rPr>
          <w:sz w:val="24"/>
          <w:szCs w:val="24"/>
        </w:rPr>
        <w:t>. 132 A% = 0,2901 ha,</w:t>
      </w:r>
      <w:bookmarkEnd w:id="9"/>
      <w:r w:rsidR="00910848" w:rsidRPr="00EE0A4D">
        <w:rPr>
          <w:sz w:val="24"/>
          <w:szCs w:val="24"/>
        </w:rPr>
        <w:t xml:space="preserve">  </w:t>
      </w:r>
      <w:proofErr w:type="spellStart"/>
      <w:r w:rsidR="00910848" w:rsidRPr="00EE0A4D">
        <w:rPr>
          <w:sz w:val="24"/>
          <w:szCs w:val="24"/>
        </w:rPr>
        <w:t>u.a</w:t>
      </w:r>
      <w:proofErr w:type="spellEnd"/>
      <w:r w:rsidR="00910848" w:rsidRPr="00EE0A4D">
        <w:rPr>
          <w:sz w:val="24"/>
          <w:szCs w:val="24"/>
        </w:rPr>
        <w:t xml:space="preserve">. 132 B% = 0,3617 ha,  </w:t>
      </w:r>
      <w:proofErr w:type="spellStart"/>
      <w:r w:rsidR="00910848" w:rsidRPr="00EE0A4D">
        <w:rPr>
          <w:sz w:val="24"/>
          <w:szCs w:val="24"/>
        </w:rPr>
        <w:t>u.a</w:t>
      </w:r>
      <w:proofErr w:type="spellEnd"/>
      <w:r w:rsidR="00910848" w:rsidRPr="00EE0A4D">
        <w:rPr>
          <w:sz w:val="24"/>
          <w:szCs w:val="24"/>
        </w:rPr>
        <w:t xml:space="preserve">. 132 C% = 0,4447 ha,  </w:t>
      </w:r>
      <w:proofErr w:type="spellStart"/>
      <w:r w:rsidR="00910848" w:rsidRPr="00EE0A4D">
        <w:rPr>
          <w:sz w:val="24"/>
          <w:szCs w:val="24"/>
        </w:rPr>
        <w:t>u.a</w:t>
      </w:r>
      <w:proofErr w:type="spellEnd"/>
      <w:r w:rsidR="00910848" w:rsidRPr="00EE0A4D">
        <w:rPr>
          <w:sz w:val="24"/>
          <w:szCs w:val="24"/>
        </w:rPr>
        <w:t xml:space="preserve">. 132 D% = 1,1140 ha, </w:t>
      </w:r>
      <w:proofErr w:type="spellStart"/>
      <w:r w:rsidR="00910848" w:rsidRPr="00EE0A4D">
        <w:rPr>
          <w:sz w:val="24"/>
          <w:szCs w:val="24"/>
        </w:rPr>
        <w:t>u.a</w:t>
      </w:r>
      <w:proofErr w:type="spellEnd"/>
      <w:r w:rsidR="00910848" w:rsidRPr="00EE0A4D">
        <w:rPr>
          <w:sz w:val="24"/>
          <w:szCs w:val="24"/>
        </w:rPr>
        <w:t>. 132V% = 0,6015 ha</w:t>
      </w:r>
      <w:r w:rsidR="00F9242A" w:rsidRPr="00EE0A4D">
        <w:rPr>
          <w:sz w:val="24"/>
          <w:szCs w:val="24"/>
        </w:rPr>
        <w:t xml:space="preserve"> și</w:t>
      </w:r>
      <w:r w:rsidR="00F75CD1" w:rsidRPr="00EE0A4D">
        <w:rPr>
          <w:sz w:val="24"/>
          <w:szCs w:val="24"/>
        </w:rPr>
        <w:t xml:space="preserve"> în U.P. III Pietriș (</w:t>
      </w:r>
      <w:r w:rsidR="00F9242A" w:rsidRPr="00EE0A4D">
        <w:rPr>
          <w:sz w:val="24"/>
          <w:szCs w:val="24"/>
        </w:rPr>
        <w:t>0,</w:t>
      </w:r>
      <w:r w:rsidR="00535FA0" w:rsidRPr="00EE0A4D">
        <w:rPr>
          <w:sz w:val="24"/>
          <w:szCs w:val="24"/>
        </w:rPr>
        <w:t>1112</w:t>
      </w:r>
      <w:r w:rsidR="00F9242A" w:rsidRPr="00EE0A4D">
        <w:rPr>
          <w:sz w:val="24"/>
          <w:szCs w:val="24"/>
        </w:rPr>
        <w:t xml:space="preserve"> ha</w:t>
      </w:r>
      <w:r w:rsidR="00F75CD1" w:rsidRPr="00EE0A4D">
        <w:rPr>
          <w:sz w:val="24"/>
          <w:szCs w:val="24"/>
        </w:rPr>
        <w:t xml:space="preserve">), </w:t>
      </w:r>
      <w:proofErr w:type="spellStart"/>
      <w:r w:rsidR="00F75CD1" w:rsidRPr="00EE0A4D">
        <w:rPr>
          <w:sz w:val="24"/>
          <w:szCs w:val="24"/>
        </w:rPr>
        <w:t>u.a</w:t>
      </w:r>
      <w:proofErr w:type="spellEnd"/>
      <w:r w:rsidR="00F75CD1" w:rsidRPr="00EE0A4D">
        <w:rPr>
          <w:sz w:val="24"/>
          <w:szCs w:val="24"/>
        </w:rPr>
        <w:t xml:space="preserve">. </w:t>
      </w:r>
      <w:r w:rsidR="003911D1" w:rsidRPr="00EE0A4D">
        <w:rPr>
          <w:sz w:val="24"/>
          <w:szCs w:val="24"/>
        </w:rPr>
        <w:t xml:space="preserve">89 </w:t>
      </w:r>
      <w:r w:rsidR="00F75CD1" w:rsidRPr="00EE0A4D">
        <w:rPr>
          <w:sz w:val="24"/>
          <w:szCs w:val="24"/>
        </w:rPr>
        <w:t>A</w:t>
      </w:r>
      <w:r w:rsidR="00535FA0" w:rsidRPr="00EE0A4D">
        <w:rPr>
          <w:sz w:val="24"/>
          <w:szCs w:val="24"/>
        </w:rPr>
        <w:t>%</w:t>
      </w:r>
      <w:r w:rsidR="00F75CD1" w:rsidRPr="00EE0A4D">
        <w:rPr>
          <w:sz w:val="24"/>
          <w:szCs w:val="24"/>
        </w:rPr>
        <w:t xml:space="preserve"> = 0,05</w:t>
      </w:r>
      <w:r w:rsidR="00535FA0" w:rsidRPr="00EE0A4D">
        <w:rPr>
          <w:sz w:val="24"/>
          <w:szCs w:val="24"/>
        </w:rPr>
        <w:t>16</w:t>
      </w:r>
      <w:r w:rsidR="00F75CD1" w:rsidRPr="00EE0A4D">
        <w:rPr>
          <w:sz w:val="24"/>
          <w:szCs w:val="24"/>
        </w:rPr>
        <w:t xml:space="preserve"> ha, </w:t>
      </w:r>
      <w:proofErr w:type="spellStart"/>
      <w:r w:rsidR="00F75CD1" w:rsidRPr="00EE0A4D">
        <w:rPr>
          <w:sz w:val="24"/>
          <w:szCs w:val="24"/>
        </w:rPr>
        <w:t>u.a</w:t>
      </w:r>
      <w:proofErr w:type="spellEnd"/>
      <w:r w:rsidR="00F75CD1" w:rsidRPr="00EE0A4D">
        <w:rPr>
          <w:sz w:val="24"/>
          <w:szCs w:val="24"/>
        </w:rPr>
        <w:t xml:space="preserve">. </w:t>
      </w:r>
      <w:r w:rsidR="003911D1" w:rsidRPr="00EE0A4D">
        <w:rPr>
          <w:sz w:val="24"/>
          <w:szCs w:val="24"/>
        </w:rPr>
        <w:t>89N</w:t>
      </w:r>
      <w:r w:rsidR="00535FA0" w:rsidRPr="00EE0A4D">
        <w:rPr>
          <w:sz w:val="24"/>
          <w:szCs w:val="24"/>
        </w:rPr>
        <w:t>%</w:t>
      </w:r>
      <w:r w:rsidR="003911D1" w:rsidRPr="00EE0A4D">
        <w:rPr>
          <w:sz w:val="24"/>
          <w:szCs w:val="24"/>
        </w:rPr>
        <w:t xml:space="preserve"> = 0,</w:t>
      </w:r>
      <w:r w:rsidR="00535FA0" w:rsidRPr="00EE0A4D">
        <w:rPr>
          <w:sz w:val="24"/>
          <w:szCs w:val="24"/>
        </w:rPr>
        <w:t>0596</w:t>
      </w:r>
      <w:r w:rsidR="003911D1" w:rsidRPr="00EE0A4D">
        <w:rPr>
          <w:sz w:val="24"/>
          <w:szCs w:val="24"/>
        </w:rPr>
        <w:t xml:space="preserve"> ha</w:t>
      </w:r>
      <w:r w:rsidR="00535FA0" w:rsidRPr="00EE0A4D">
        <w:rPr>
          <w:sz w:val="24"/>
          <w:szCs w:val="24"/>
        </w:rPr>
        <w:t>.</w:t>
      </w:r>
    </w:p>
    <w:p w14:paraId="00068E6A" w14:textId="43DB7FED" w:rsidR="009D753A" w:rsidRPr="00EE0A4D" w:rsidRDefault="00CE0A43" w:rsidP="00E708C5">
      <w:pPr>
        <w:spacing w:before="120" w:after="120" w:line="276" w:lineRule="auto"/>
        <w:ind w:firstLine="709"/>
        <w:jc w:val="both"/>
        <w:rPr>
          <w:sz w:val="24"/>
          <w:szCs w:val="24"/>
        </w:rPr>
      </w:pPr>
      <w:r w:rsidRPr="00EE0A4D">
        <w:rPr>
          <w:sz w:val="24"/>
          <w:szCs w:val="24"/>
        </w:rPr>
        <w:t>(3</w:t>
      </w:r>
      <w:r w:rsidR="00DE3154" w:rsidRPr="00EE0A4D">
        <w:rPr>
          <w:sz w:val="24"/>
          <w:szCs w:val="24"/>
        </w:rPr>
        <w:t xml:space="preserve">) </w:t>
      </w:r>
      <w:r w:rsidR="0010318A" w:rsidRPr="00EE0A4D">
        <w:rPr>
          <w:sz w:val="24"/>
          <w:szCs w:val="24"/>
        </w:rPr>
        <w:t>Scoaterea definitivă din fondul forestier na</w:t>
      </w:r>
      <w:r w:rsidR="00932781" w:rsidRPr="00EE0A4D">
        <w:rPr>
          <w:sz w:val="24"/>
          <w:szCs w:val="24"/>
        </w:rPr>
        <w:t>ț</w:t>
      </w:r>
      <w:r w:rsidR="0010318A" w:rsidRPr="00EE0A4D">
        <w:rPr>
          <w:sz w:val="24"/>
          <w:szCs w:val="24"/>
        </w:rPr>
        <w:t>ional a terenului prevăzut la alin. (1) se face cu d</w:t>
      </w:r>
      <w:r w:rsidR="00531FCD" w:rsidRPr="00EE0A4D">
        <w:rPr>
          <w:sz w:val="24"/>
          <w:szCs w:val="24"/>
        </w:rPr>
        <w:t>efri</w:t>
      </w:r>
      <w:r w:rsidR="00932781" w:rsidRPr="00EE0A4D">
        <w:rPr>
          <w:sz w:val="24"/>
          <w:szCs w:val="24"/>
        </w:rPr>
        <w:t>ș</w:t>
      </w:r>
      <w:r w:rsidR="00531FCD" w:rsidRPr="00EE0A4D">
        <w:rPr>
          <w:sz w:val="24"/>
          <w:szCs w:val="24"/>
        </w:rPr>
        <w:t>area vegeta</w:t>
      </w:r>
      <w:r w:rsidR="00932781" w:rsidRPr="00EE0A4D">
        <w:rPr>
          <w:sz w:val="24"/>
          <w:szCs w:val="24"/>
        </w:rPr>
        <w:t>ț</w:t>
      </w:r>
      <w:r w:rsidR="00531FCD" w:rsidRPr="00EE0A4D">
        <w:rPr>
          <w:sz w:val="24"/>
          <w:szCs w:val="24"/>
        </w:rPr>
        <w:t>iei forestiere</w:t>
      </w:r>
      <w:r w:rsidR="009C52C4" w:rsidRPr="00EE0A4D">
        <w:rPr>
          <w:sz w:val="24"/>
          <w:szCs w:val="24"/>
        </w:rPr>
        <w:t xml:space="preserve">, </w:t>
      </w:r>
      <w:bookmarkStart w:id="10" w:name="_Hlk174528293"/>
      <w:r w:rsidR="004449F2" w:rsidRPr="00EE0A4D">
        <w:rPr>
          <w:sz w:val="24"/>
          <w:szCs w:val="24"/>
        </w:rPr>
        <w:t xml:space="preserve">pe suprafața de </w:t>
      </w:r>
      <w:r w:rsidR="005B25D8" w:rsidRPr="00EE0A4D">
        <w:rPr>
          <w:sz w:val="24"/>
          <w:szCs w:val="24"/>
        </w:rPr>
        <w:t>30</w:t>
      </w:r>
      <w:r w:rsidR="004449F2" w:rsidRPr="00EE0A4D">
        <w:rPr>
          <w:sz w:val="24"/>
          <w:szCs w:val="24"/>
        </w:rPr>
        <w:t>,</w:t>
      </w:r>
      <w:r w:rsidR="005B25D8" w:rsidRPr="00EE0A4D">
        <w:rPr>
          <w:sz w:val="24"/>
          <w:szCs w:val="24"/>
        </w:rPr>
        <w:t>7570</w:t>
      </w:r>
      <w:r w:rsidR="003911D1" w:rsidRPr="00EE0A4D">
        <w:rPr>
          <w:sz w:val="24"/>
          <w:szCs w:val="24"/>
        </w:rPr>
        <w:t xml:space="preserve"> </w:t>
      </w:r>
      <w:r w:rsidR="004449F2" w:rsidRPr="00EE0A4D">
        <w:rPr>
          <w:sz w:val="24"/>
          <w:szCs w:val="24"/>
        </w:rPr>
        <w:t xml:space="preserve">ha, </w:t>
      </w:r>
      <w:r w:rsidR="009C52C4" w:rsidRPr="00EE0A4D">
        <w:rPr>
          <w:sz w:val="24"/>
          <w:szCs w:val="24"/>
        </w:rPr>
        <w:t xml:space="preserve">conform </w:t>
      </w:r>
      <w:r w:rsidR="00026565" w:rsidRPr="00EE0A4D">
        <w:rPr>
          <w:sz w:val="24"/>
          <w:szCs w:val="24"/>
        </w:rPr>
        <w:t>Acordului de mediu nr. 12/</w:t>
      </w:r>
      <w:r w:rsidR="00A30E1A" w:rsidRPr="00EE0A4D">
        <w:rPr>
          <w:sz w:val="24"/>
          <w:szCs w:val="24"/>
        </w:rPr>
        <w:t>07.11.</w:t>
      </w:r>
      <w:r w:rsidR="00026565" w:rsidRPr="00EE0A4D">
        <w:rPr>
          <w:sz w:val="24"/>
          <w:szCs w:val="24"/>
        </w:rPr>
        <w:t>1990</w:t>
      </w:r>
      <w:r w:rsidR="00A30E1A" w:rsidRPr="00EE0A4D">
        <w:rPr>
          <w:sz w:val="24"/>
          <w:szCs w:val="24"/>
        </w:rPr>
        <w:t xml:space="preserve"> emis de Ministerul mediului și </w:t>
      </w:r>
      <w:r w:rsidR="009C52C4" w:rsidRPr="00EE0A4D">
        <w:rPr>
          <w:sz w:val="24"/>
          <w:szCs w:val="24"/>
        </w:rPr>
        <w:t xml:space="preserve">Acordului de mediu nr. </w:t>
      </w:r>
      <w:r w:rsidR="00026565" w:rsidRPr="00EE0A4D">
        <w:rPr>
          <w:sz w:val="24"/>
          <w:szCs w:val="24"/>
        </w:rPr>
        <w:t>6</w:t>
      </w:r>
      <w:r w:rsidR="009C52C4" w:rsidRPr="00EE0A4D">
        <w:rPr>
          <w:sz w:val="24"/>
          <w:szCs w:val="24"/>
        </w:rPr>
        <w:t>/</w:t>
      </w:r>
      <w:r w:rsidR="00632F6B" w:rsidRPr="00EE0A4D">
        <w:rPr>
          <w:sz w:val="24"/>
          <w:szCs w:val="24"/>
        </w:rPr>
        <w:t>2</w:t>
      </w:r>
      <w:r w:rsidR="00026565" w:rsidRPr="00EE0A4D">
        <w:rPr>
          <w:sz w:val="24"/>
          <w:szCs w:val="24"/>
        </w:rPr>
        <w:t>8</w:t>
      </w:r>
      <w:r w:rsidR="009C52C4" w:rsidRPr="00EE0A4D">
        <w:rPr>
          <w:sz w:val="24"/>
          <w:szCs w:val="24"/>
        </w:rPr>
        <w:t>.</w:t>
      </w:r>
      <w:r w:rsidR="00632F6B" w:rsidRPr="00EE0A4D">
        <w:rPr>
          <w:sz w:val="24"/>
          <w:szCs w:val="24"/>
        </w:rPr>
        <w:t>1</w:t>
      </w:r>
      <w:r w:rsidR="00026565" w:rsidRPr="00EE0A4D">
        <w:rPr>
          <w:sz w:val="24"/>
          <w:szCs w:val="24"/>
        </w:rPr>
        <w:t>0</w:t>
      </w:r>
      <w:r w:rsidR="009C52C4" w:rsidRPr="00EE0A4D">
        <w:rPr>
          <w:sz w:val="24"/>
          <w:szCs w:val="24"/>
        </w:rPr>
        <w:t>.20</w:t>
      </w:r>
      <w:r w:rsidR="00026565" w:rsidRPr="00EE0A4D">
        <w:rPr>
          <w:sz w:val="24"/>
          <w:szCs w:val="24"/>
        </w:rPr>
        <w:t>24</w:t>
      </w:r>
      <w:r w:rsidR="00A30E1A" w:rsidRPr="00EE0A4D">
        <w:rPr>
          <w:sz w:val="24"/>
          <w:szCs w:val="24"/>
        </w:rPr>
        <w:t xml:space="preserve"> emis de Agenția pentru Protecția Mediului Mureș</w:t>
      </w:r>
      <w:r w:rsidR="009C52C4" w:rsidRPr="00EE0A4D">
        <w:rPr>
          <w:sz w:val="24"/>
          <w:szCs w:val="24"/>
        </w:rPr>
        <w:t>,</w:t>
      </w:r>
      <w:r w:rsidR="00A30E1A" w:rsidRPr="00EE0A4D">
        <w:rPr>
          <w:sz w:val="24"/>
          <w:szCs w:val="24"/>
        </w:rPr>
        <w:t xml:space="preserve"> </w:t>
      </w:r>
      <w:r w:rsidR="006B03E8" w:rsidRPr="00EE0A4D">
        <w:rPr>
          <w:sz w:val="24"/>
          <w:szCs w:val="24"/>
        </w:rPr>
        <w:t xml:space="preserve">care </w:t>
      </w:r>
      <w:r w:rsidR="007C51B6" w:rsidRPr="00EE0A4D">
        <w:rPr>
          <w:sz w:val="24"/>
          <w:szCs w:val="24"/>
        </w:rPr>
        <w:t>permite</w:t>
      </w:r>
      <w:r w:rsidR="006B03E8" w:rsidRPr="00EE0A4D">
        <w:rPr>
          <w:sz w:val="24"/>
          <w:szCs w:val="24"/>
        </w:rPr>
        <w:t xml:space="preserve"> realizarea</w:t>
      </w:r>
      <w:r w:rsidR="00A4056F" w:rsidRPr="00EE0A4D">
        <w:rPr>
          <w:sz w:val="24"/>
          <w:szCs w:val="24"/>
        </w:rPr>
        <w:t xml:space="preserve"> investiției „Amenajarea Hidroenergetică Răstolița</w:t>
      </w:r>
      <w:r w:rsidR="00A30E1A" w:rsidRPr="00EE0A4D">
        <w:rPr>
          <w:sz w:val="24"/>
          <w:szCs w:val="24"/>
        </w:rPr>
        <w:t xml:space="preserve"> </w:t>
      </w:r>
      <w:r w:rsidR="006B03E8" w:rsidRPr="00EE0A4D">
        <w:rPr>
          <w:sz w:val="24"/>
          <w:szCs w:val="24"/>
        </w:rPr>
        <w:t xml:space="preserve">potrivit </w:t>
      </w:r>
      <w:r w:rsidR="00A30E1A" w:rsidRPr="00EE0A4D">
        <w:rPr>
          <w:sz w:val="24"/>
          <w:szCs w:val="24"/>
        </w:rPr>
        <w:t xml:space="preserve">Alternativei 3, </w:t>
      </w:r>
      <w:r w:rsidR="007C51B6" w:rsidRPr="00EE0A4D">
        <w:rPr>
          <w:sz w:val="24"/>
          <w:szCs w:val="24"/>
        </w:rPr>
        <w:t>cu</w:t>
      </w:r>
      <w:r w:rsidR="00A4056F" w:rsidRPr="00EE0A4D">
        <w:rPr>
          <w:sz w:val="24"/>
          <w:szCs w:val="24"/>
        </w:rPr>
        <w:t xml:space="preserve"> </w:t>
      </w:r>
      <w:r w:rsidR="00A30E1A" w:rsidRPr="00EE0A4D">
        <w:rPr>
          <w:sz w:val="24"/>
          <w:szCs w:val="24"/>
        </w:rPr>
        <w:t>defrișarea suprafeței de 3</w:t>
      </w:r>
      <w:r w:rsidR="007C51B6" w:rsidRPr="00EE0A4D">
        <w:rPr>
          <w:sz w:val="24"/>
          <w:szCs w:val="24"/>
        </w:rPr>
        <w:t>0</w:t>
      </w:r>
      <w:r w:rsidR="00A30E1A" w:rsidRPr="00EE0A4D">
        <w:rPr>
          <w:sz w:val="24"/>
          <w:szCs w:val="24"/>
        </w:rPr>
        <w:t>,</w:t>
      </w:r>
      <w:r w:rsidR="007C51B6" w:rsidRPr="00EE0A4D">
        <w:rPr>
          <w:sz w:val="24"/>
          <w:szCs w:val="24"/>
        </w:rPr>
        <w:t>7570</w:t>
      </w:r>
      <w:r w:rsidR="00A30E1A" w:rsidRPr="00EE0A4D">
        <w:rPr>
          <w:sz w:val="24"/>
          <w:szCs w:val="24"/>
        </w:rPr>
        <w:t xml:space="preserve"> ha și umplerea cuvetei lacului până la cota </w:t>
      </w:r>
      <w:r w:rsidR="00A4056F" w:rsidRPr="00EE0A4D">
        <w:rPr>
          <w:sz w:val="24"/>
          <w:szCs w:val="24"/>
        </w:rPr>
        <w:t xml:space="preserve">720 </w:t>
      </w:r>
      <w:proofErr w:type="spellStart"/>
      <w:r w:rsidR="00A4056F" w:rsidRPr="00EE0A4D">
        <w:rPr>
          <w:sz w:val="24"/>
          <w:szCs w:val="24"/>
        </w:rPr>
        <w:t>mdM</w:t>
      </w:r>
      <w:proofErr w:type="spellEnd"/>
      <w:r w:rsidR="00A4056F" w:rsidRPr="00EE0A4D">
        <w:rPr>
          <w:sz w:val="24"/>
          <w:szCs w:val="24"/>
        </w:rPr>
        <w:t xml:space="preserve">, realizarea aducțiunii ramura Vestică și a captărilor secundare Gălăoaia Mică, </w:t>
      </w:r>
      <w:r w:rsidR="005F76FA" w:rsidRPr="00EE0A4D">
        <w:rPr>
          <w:sz w:val="24"/>
          <w:szCs w:val="24"/>
        </w:rPr>
        <w:t>G</w:t>
      </w:r>
      <w:r w:rsidR="00A4056F" w:rsidRPr="00EE0A4D">
        <w:rPr>
          <w:sz w:val="24"/>
          <w:szCs w:val="24"/>
        </w:rPr>
        <w:t xml:space="preserve">ălăoaia Mare și </w:t>
      </w:r>
      <w:proofErr w:type="spellStart"/>
      <w:r w:rsidR="00A4056F" w:rsidRPr="00EE0A4D">
        <w:rPr>
          <w:sz w:val="24"/>
          <w:szCs w:val="24"/>
        </w:rPr>
        <w:t>Vișa</w:t>
      </w:r>
      <w:proofErr w:type="spellEnd"/>
      <w:r w:rsidR="005F76FA" w:rsidRPr="00EE0A4D">
        <w:rPr>
          <w:sz w:val="24"/>
          <w:szCs w:val="24"/>
        </w:rPr>
        <w:t>, precum și a drumurilor tehnologice</w:t>
      </w:r>
      <w:r w:rsidR="006B03E8" w:rsidRPr="00EE0A4D">
        <w:rPr>
          <w:sz w:val="24"/>
          <w:szCs w:val="24"/>
        </w:rPr>
        <w:t xml:space="preserve">, în vederea punerii în funcțiune la un nivel minim energetic, </w:t>
      </w:r>
      <w:r w:rsidR="008774BE" w:rsidRPr="00EE0A4D">
        <w:rPr>
          <w:sz w:val="24"/>
          <w:szCs w:val="24"/>
        </w:rPr>
        <w:t>astfel</w:t>
      </w:r>
      <w:bookmarkEnd w:id="10"/>
      <w:r w:rsidR="008774BE" w:rsidRPr="00EE0A4D">
        <w:rPr>
          <w:sz w:val="24"/>
          <w:szCs w:val="24"/>
        </w:rPr>
        <w:t>:</w:t>
      </w:r>
    </w:p>
    <w:p w14:paraId="0185973F" w14:textId="620D057E" w:rsidR="001A6C27" w:rsidRPr="00EE0A4D" w:rsidRDefault="001A6C27" w:rsidP="00E708C5">
      <w:pPr>
        <w:spacing w:line="276" w:lineRule="auto"/>
        <w:ind w:firstLine="709"/>
        <w:jc w:val="both"/>
        <w:rPr>
          <w:sz w:val="24"/>
          <w:szCs w:val="24"/>
          <w:lang w:eastAsia="ro-RO"/>
        </w:rPr>
      </w:pPr>
      <w:r w:rsidRPr="00EE0A4D">
        <w:rPr>
          <w:sz w:val="24"/>
          <w:szCs w:val="24"/>
        </w:rPr>
        <w:t xml:space="preserve">a) 19,9635 ha, </w:t>
      </w:r>
      <w:r w:rsidR="00D537D4" w:rsidRPr="00EE0A4D">
        <w:rPr>
          <w:sz w:val="24"/>
          <w:szCs w:val="24"/>
        </w:rPr>
        <w:t xml:space="preserve">în </w:t>
      </w:r>
      <w:r w:rsidR="006B03E8" w:rsidRPr="00EE0A4D">
        <w:rPr>
          <w:sz w:val="24"/>
          <w:szCs w:val="24"/>
          <w:lang w:eastAsia="ro-RO"/>
        </w:rPr>
        <w:t>U.P. III Gălăoaia</w:t>
      </w:r>
      <w:r w:rsidR="006D19C0" w:rsidRPr="00EE0A4D">
        <w:rPr>
          <w:sz w:val="24"/>
          <w:szCs w:val="24"/>
          <w:lang w:eastAsia="ro-RO"/>
        </w:rPr>
        <w:t xml:space="preserve"> (5</w:t>
      </w:r>
      <w:r w:rsidR="006B03E8" w:rsidRPr="00EE0A4D">
        <w:rPr>
          <w:sz w:val="24"/>
          <w:szCs w:val="24"/>
          <w:lang w:eastAsia="ro-RO"/>
        </w:rPr>
        <w:t>,</w:t>
      </w:r>
      <w:r w:rsidR="006D19C0" w:rsidRPr="00EE0A4D">
        <w:rPr>
          <w:sz w:val="24"/>
          <w:szCs w:val="24"/>
          <w:lang w:eastAsia="ro-RO"/>
        </w:rPr>
        <w:t>4400 ha),</w:t>
      </w:r>
      <w:r w:rsidR="006B03E8" w:rsidRPr="00EE0A4D">
        <w:rPr>
          <w:sz w:val="24"/>
          <w:szCs w:val="24"/>
          <w:lang w:eastAsia="ro-RO"/>
        </w:rPr>
        <w:t xml:space="preserve"> </w:t>
      </w:r>
      <w:proofErr w:type="spellStart"/>
      <w:r w:rsidR="006B03E8" w:rsidRPr="00EE0A4D">
        <w:rPr>
          <w:sz w:val="24"/>
          <w:szCs w:val="24"/>
          <w:lang w:eastAsia="ro-RO"/>
        </w:rPr>
        <w:t>u.a</w:t>
      </w:r>
      <w:proofErr w:type="spellEnd"/>
      <w:r w:rsidR="006B03E8" w:rsidRPr="00EE0A4D">
        <w:rPr>
          <w:sz w:val="24"/>
          <w:szCs w:val="24"/>
          <w:lang w:eastAsia="ro-RO"/>
        </w:rPr>
        <w:t xml:space="preserve">. 34 A%  = 0,3992 ha, </w:t>
      </w:r>
      <w:proofErr w:type="spellStart"/>
      <w:r w:rsidR="006B03E8" w:rsidRPr="00EE0A4D">
        <w:rPr>
          <w:sz w:val="24"/>
          <w:szCs w:val="24"/>
          <w:lang w:eastAsia="ro-RO"/>
        </w:rPr>
        <w:t>u.a</w:t>
      </w:r>
      <w:proofErr w:type="spellEnd"/>
      <w:r w:rsidR="006B03E8" w:rsidRPr="00EE0A4D">
        <w:rPr>
          <w:sz w:val="24"/>
          <w:szCs w:val="24"/>
          <w:lang w:eastAsia="ro-RO"/>
        </w:rPr>
        <w:t xml:space="preserve">. 34 B% = 1,2319 ha, </w:t>
      </w:r>
      <w:proofErr w:type="spellStart"/>
      <w:r w:rsidR="006B03E8" w:rsidRPr="00EE0A4D">
        <w:rPr>
          <w:sz w:val="24"/>
          <w:szCs w:val="24"/>
          <w:lang w:eastAsia="ro-RO"/>
        </w:rPr>
        <w:t>u.a</w:t>
      </w:r>
      <w:proofErr w:type="spellEnd"/>
      <w:r w:rsidR="006B03E8" w:rsidRPr="00EE0A4D">
        <w:rPr>
          <w:sz w:val="24"/>
          <w:szCs w:val="24"/>
          <w:lang w:eastAsia="ro-RO"/>
        </w:rPr>
        <w:t xml:space="preserve">. 34 F% = 0,1204 ha, </w:t>
      </w:r>
      <w:proofErr w:type="spellStart"/>
      <w:r w:rsidR="006B03E8" w:rsidRPr="00EE0A4D">
        <w:rPr>
          <w:sz w:val="24"/>
          <w:szCs w:val="24"/>
          <w:lang w:eastAsia="ro-RO"/>
        </w:rPr>
        <w:t>u.a</w:t>
      </w:r>
      <w:proofErr w:type="spellEnd"/>
      <w:r w:rsidR="006B03E8" w:rsidRPr="00EE0A4D">
        <w:rPr>
          <w:sz w:val="24"/>
          <w:szCs w:val="24"/>
          <w:lang w:eastAsia="ro-RO"/>
        </w:rPr>
        <w:t xml:space="preserve">. 43 A% = 0,0780 ha, </w:t>
      </w:r>
      <w:proofErr w:type="spellStart"/>
      <w:r w:rsidR="006B03E8" w:rsidRPr="00EE0A4D">
        <w:rPr>
          <w:sz w:val="24"/>
          <w:szCs w:val="24"/>
          <w:lang w:eastAsia="ro-RO"/>
        </w:rPr>
        <w:t>u.a</w:t>
      </w:r>
      <w:proofErr w:type="spellEnd"/>
      <w:r w:rsidR="006B03E8" w:rsidRPr="00EE0A4D">
        <w:rPr>
          <w:sz w:val="24"/>
          <w:szCs w:val="24"/>
          <w:lang w:eastAsia="ro-RO"/>
        </w:rPr>
        <w:t xml:space="preserve">. 43 B% = 0,0211 ha, </w:t>
      </w:r>
      <w:proofErr w:type="spellStart"/>
      <w:r w:rsidR="006B03E8" w:rsidRPr="00EE0A4D">
        <w:rPr>
          <w:sz w:val="24"/>
          <w:szCs w:val="24"/>
          <w:lang w:eastAsia="ro-RO"/>
        </w:rPr>
        <w:t>u.a</w:t>
      </w:r>
      <w:proofErr w:type="spellEnd"/>
      <w:r w:rsidR="006B03E8" w:rsidRPr="00EE0A4D">
        <w:rPr>
          <w:sz w:val="24"/>
          <w:szCs w:val="24"/>
          <w:lang w:eastAsia="ro-RO"/>
        </w:rPr>
        <w:t xml:space="preserve">. 43 C% = 0,0057 ha, </w:t>
      </w:r>
      <w:proofErr w:type="spellStart"/>
      <w:r w:rsidR="006B03E8" w:rsidRPr="00EE0A4D">
        <w:rPr>
          <w:sz w:val="24"/>
          <w:szCs w:val="24"/>
          <w:lang w:eastAsia="ro-RO"/>
        </w:rPr>
        <w:t>u.a</w:t>
      </w:r>
      <w:proofErr w:type="spellEnd"/>
      <w:r w:rsidR="006B03E8" w:rsidRPr="00EE0A4D">
        <w:rPr>
          <w:sz w:val="24"/>
          <w:szCs w:val="24"/>
          <w:lang w:eastAsia="ro-RO"/>
        </w:rPr>
        <w:t xml:space="preserve">. 43 F% = 0,0089 ha, </w:t>
      </w:r>
      <w:proofErr w:type="spellStart"/>
      <w:r w:rsidR="006B03E8" w:rsidRPr="00EE0A4D">
        <w:rPr>
          <w:sz w:val="24"/>
          <w:szCs w:val="24"/>
          <w:lang w:eastAsia="ro-RO"/>
        </w:rPr>
        <w:t>u.a</w:t>
      </w:r>
      <w:proofErr w:type="spellEnd"/>
      <w:r w:rsidR="006B03E8" w:rsidRPr="00EE0A4D">
        <w:rPr>
          <w:sz w:val="24"/>
          <w:szCs w:val="24"/>
          <w:lang w:eastAsia="ro-RO"/>
        </w:rPr>
        <w:t xml:space="preserve">. 44% = 0,0136 ha, </w:t>
      </w:r>
      <w:proofErr w:type="spellStart"/>
      <w:r w:rsidR="006B03E8" w:rsidRPr="00EE0A4D">
        <w:rPr>
          <w:sz w:val="24"/>
          <w:szCs w:val="24"/>
          <w:lang w:eastAsia="ro-RO"/>
        </w:rPr>
        <w:t>u.a</w:t>
      </w:r>
      <w:proofErr w:type="spellEnd"/>
      <w:r w:rsidR="006B03E8" w:rsidRPr="00EE0A4D">
        <w:rPr>
          <w:sz w:val="24"/>
          <w:szCs w:val="24"/>
          <w:lang w:eastAsia="ro-RO"/>
        </w:rPr>
        <w:t xml:space="preserve">. 45 A% = 0,0260 ha, </w:t>
      </w:r>
      <w:proofErr w:type="spellStart"/>
      <w:r w:rsidR="006B03E8" w:rsidRPr="00EE0A4D">
        <w:rPr>
          <w:sz w:val="24"/>
          <w:szCs w:val="24"/>
          <w:lang w:eastAsia="ro-RO"/>
        </w:rPr>
        <w:t>u.a</w:t>
      </w:r>
      <w:proofErr w:type="spellEnd"/>
      <w:r w:rsidR="006B03E8" w:rsidRPr="00EE0A4D">
        <w:rPr>
          <w:sz w:val="24"/>
          <w:szCs w:val="24"/>
          <w:lang w:eastAsia="ro-RO"/>
        </w:rPr>
        <w:t xml:space="preserve">. 46 A% = 0,2554 ha, </w:t>
      </w:r>
      <w:proofErr w:type="spellStart"/>
      <w:r w:rsidR="006B03E8" w:rsidRPr="00EE0A4D">
        <w:rPr>
          <w:sz w:val="24"/>
          <w:szCs w:val="24"/>
          <w:lang w:eastAsia="ro-RO"/>
        </w:rPr>
        <w:t>u.a</w:t>
      </w:r>
      <w:proofErr w:type="spellEnd"/>
      <w:r w:rsidR="006B03E8" w:rsidRPr="00EE0A4D">
        <w:rPr>
          <w:sz w:val="24"/>
          <w:szCs w:val="24"/>
          <w:lang w:eastAsia="ro-RO"/>
        </w:rPr>
        <w:t xml:space="preserve">. 61 C% = 0,5671 ha, </w:t>
      </w:r>
      <w:proofErr w:type="spellStart"/>
      <w:r w:rsidR="006B03E8" w:rsidRPr="00EE0A4D">
        <w:rPr>
          <w:sz w:val="24"/>
          <w:szCs w:val="24"/>
          <w:lang w:eastAsia="ro-RO"/>
        </w:rPr>
        <w:t>u.a</w:t>
      </w:r>
      <w:proofErr w:type="spellEnd"/>
      <w:r w:rsidR="006B03E8" w:rsidRPr="00EE0A4D">
        <w:rPr>
          <w:sz w:val="24"/>
          <w:szCs w:val="24"/>
          <w:lang w:eastAsia="ro-RO"/>
        </w:rPr>
        <w:t xml:space="preserve">. 62 = 0,0975 ha, </w:t>
      </w:r>
      <w:proofErr w:type="spellStart"/>
      <w:r w:rsidR="006B03E8" w:rsidRPr="00EE0A4D">
        <w:rPr>
          <w:sz w:val="24"/>
          <w:szCs w:val="24"/>
          <w:lang w:eastAsia="ro-RO"/>
        </w:rPr>
        <w:t>u.a</w:t>
      </w:r>
      <w:proofErr w:type="spellEnd"/>
      <w:r w:rsidR="006B03E8" w:rsidRPr="00EE0A4D">
        <w:rPr>
          <w:sz w:val="24"/>
          <w:szCs w:val="24"/>
          <w:lang w:eastAsia="ro-RO"/>
        </w:rPr>
        <w:t xml:space="preserve">. 64 A = 0,2054 ha, </w:t>
      </w:r>
      <w:proofErr w:type="spellStart"/>
      <w:r w:rsidR="006B03E8" w:rsidRPr="00EE0A4D">
        <w:rPr>
          <w:sz w:val="24"/>
          <w:szCs w:val="24"/>
          <w:lang w:eastAsia="ro-RO"/>
        </w:rPr>
        <w:t>u.a</w:t>
      </w:r>
      <w:proofErr w:type="spellEnd"/>
      <w:r w:rsidR="006B03E8" w:rsidRPr="00EE0A4D">
        <w:rPr>
          <w:sz w:val="24"/>
          <w:szCs w:val="24"/>
          <w:lang w:eastAsia="ro-RO"/>
        </w:rPr>
        <w:t xml:space="preserve">. 64 B = 0,1041 ha, </w:t>
      </w:r>
      <w:proofErr w:type="spellStart"/>
      <w:r w:rsidR="006B03E8" w:rsidRPr="00EE0A4D">
        <w:rPr>
          <w:sz w:val="24"/>
          <w:szCs w:val="24"/>
          <w:lang w:eastAsia="ro-RO"/>
        </w:rPr>
        <w:t>u.a</w:t>
      </w:r>
      <w:proofErr w:type="spellEnd"/>
      <w:r w:rsidR="006B03E8" w:rsidRPr="00EE0A4D">
        <w:rPr>
          <w:sz w:val="24"/>
          <w:szCs w:val="24"/>
          <w:lang w:eastAsia="ro-RO"/>
        </w:rPr>
        <w:t xml:space="preserve">. 64 F = 0,1187 ha, </w:t>
      </w:r>
      <w:proofErr w:type="spellStart"/>
      <w:r w:rsidR="006B03E8" w:rsidRPr="00EE0A4D">
        <w:rPr>
          <w:sz w:val="24"/>
          <w:szCs w:val="24"/>
          <w:lang w:eastAsia="ro-RO"/>
        </w:rPr>
        <w:t>u.a</w:t>
      </w:r>
      <w:proofErr w:type="spellEnd"/>
      <w:r w:rsidR="006B03E8" w:rsidRPr="00EE0A4D">
        <w:rPr>
          <w:sz w:val="24"/>
          <w:szCs w:val="24"/>
          <w:lang w:eastAsia="ro-RO"/>
        </w:rPr>
        <w:t xml:space="preserve">. 99 B = 1,0193 ha, </w:t>
      </w:r>
      <w:proofErr w:type="spellStart"/>
      <w:r w:rsidR="006B03E8" w:rsidRPr="00EE0A4D">
        <w:rPr>
          <w:sz w:val="24"/>
          <w:szCs w:val="24"/>
          <w:lang w:eastAsia="ro-RO"/>
        </w:rPr>
        <w:t>u.a</w:t>
      </w:r>
      <w:proofErr w:type="spellEnd"/>
      <w:r w:rsidR="006B03E8" w:rsidRPr="00EE0A4D">
        <w:rPr>
          <w:sz w:val="24"/>
          <w:szCs w:val="24"/>
          <w:lang w:eastAsia="ro-RO"/>
        </w:rPr>
        <w:t xml:space="preserve">. 101 B% = 0,1828 ha, </w:t>
      </w:r>
      <w:proofErr w:type="spellStart"/>
      <w:r w:rsidR="006B03E8" w:rsidRPr="00EE0A4D">
        <w:rPr>
          <w:sz w:val="24"/>
          <w:szCs w:val="24"/>
          <w:lang w:eastAsia="ro-RO"/>
        </w:rPr>
        <w:t>u.a</w:t>
      </w:r>
      <w:proofErr w:type="spellEnd"/>
      <w:r w:rsidR="006B03E8" w:rsidRPr="00EE0A4D">
        <w:rPr>
          <w:sz w:val="24"/>
          <w:szCs w:val="24"/>
          <w:lang w:eastAsia="ro-RO"/>
        </w:rPr>
        <w:t xml:space="preserve">. 106 A% = 0,1894 ha, </w:t>
      </w:r>
      <w:proofErr w:type="spellStart"/>
      <w:r w:rsidR="006B03E8" w:rsidRPr="00EE0A4D">
        <w:rPr>
          <w:sz w:val="24"/>
          <w:szCs w:val="24"/>
          <w:lang w:eastAsia="ro-RO"/>
        </w:rPr>
        <w:t>u.a</w:t>
      </w:r>
      <w:proofErr w:type="spellEnd"/>
      <w:r w:rsidR="006B03E8" w:rsidRPr="00EE0A4D">
        <w:rPr>
          <w:sz w:val="24"/>
          <w:szCs w:val="24"/>
          <w:lang w:eastAsia="ro-RO"/>
        </w:rPr>
        <w:t xml:space="preserve">. 106 B% = 0,7802 ha, </w:t>
      </w:r>
      <w:proofErr w:type="spellStart"/>
      <w:r w:rsidR="006B03E8" w:rsidRPr="00EE0A4D">
        <w:rPr>
          <w:sz w:val="24"/>
          <w:szCs w:val="24"/>
          <w:lang w:eastAsia="ro-RO"/>
        </w:rPr>
        <w:t>u.a</w:t>
      </w:r>
      <w:proofErr w:type="spellEnd"/>
      <w:r w:rsidR="006B03E8" w:rsidRPr="00EE0A4D">
        <w:rPr>
          <w:sz w:val="24"/>
          <w:szCs w:val="24"/>
          <w:lang w:eastAsia="ro-RO"/>
        </w:rPr>
        <w:t>. 106 F% = 0,0153 ha</w:t>
      </w:r>
      <w:r w:rsidR="00D537D4" w:rsidRPr="00EE0A4D">
        <w:rPr>
          <w:sz w:val="24"/>
          <w:szCs w:val="24"/>
          <w:lang w:eastAsia="ro-RO"/>
        </w:rPr>
        <w:t xml:space="preserve">, în </w:t>
      </w:r>
      <w:r w:rsidR="006D19C0" w:rsidRPr="00EE0A4D">
        <w:rPr>
          <w:sz w:val="24"/>
          <w:szCs w:val="24"/>
          <w:lang w:eastAsia="ro-RO"/>
        </w:rPr>
        <w:t xml:space="preserve">U.P. IV Secu – </w:t>
      </w:r>
      <w:proofErr w:type="spellStart"/>
      <w:r w:rsidR="006D19C0" w:rsidRPr="00EE0A4D">
        <w:rPr>
          <w:sz w:val="24"/>
          <w:szCs w:val="24"/>
          <w:lang w:eastAsia="ro-RO"/>
        </w:rPr>
        <w:t>Mijlocu</w:t>
      </w:r>
      <w:proofErr w:type="spellEnd"/>
      <w:r w:rsidR="006D19C0" w:rsidRPr="00EE0A4D">
        <w:rPr>
          <w:sz w:val="24"/>
          <w:szCs w:val="24"/>
          <w:lang w:eastAsia="ro-RO"/>
        </w:rPr>
        <w:t xml:space="preserve"> (5,6761 ha), </w:t>
      </w:r>
      <w:proofErr w:type="spellStart"/>
      <w:r w:rsidR="006D19C0" w:rsidRPr="00EE0A4D">
        <w:rPr>
          <w:sz w:val="24"/>
          <w:szCs w:val="24"/>
          <w:lang w:eastAsia="ro-RO"/>
        </w:rPr>
        <w:t>u.a</w:t>
      </w:r>
      <w:proofErr w:type="spellEnd"/>
      <w:r w:rsidR="006D19C0" w:rsidRPr="00EE0A4D">
        <w:rPr>
          <w:sz w:val="24"/>
          <w:szCs w:val="24"/>
          <w:lang w:eastAsia="ro-RO"/>
        </w:rPr>
        <w:t xml:space="preserve">. 31 A = 0,4875 ha, </w:t>
      </w:r>
      <w:proofErr w:type="spellStart"/>
      <w:r w:rsidR="006D19C0" w:rsidRPr="00EE0A4D">
        <w:rPr>
          <w:sz w:val="24"/>
          <w:szCs w:val="24"/>
          <w:lang w:eastAsia="ro-RO"/>
        </w:rPr>
        <w:t>u.a</w:t>
      </w:r>
      <w:proofErr w:type="spellEnd"/>
      <w:r w:rsidR="006D19C0" w:rsidRPr="00EE0A4D">
        <w:rPr>
          <w:sz w:val="24"/>
          <w:szCs w:val="24"/>
          <w:lang w:eastAsia="ro-RO"/>
        </w:rPr>
        <w:t xml:space="preserve">. 33 = 0,7915 ha, </w:t>
      </w:r>
      <w:proofErr w:type="spellStart"/>
      <w:r w:rsidR="006D19C0" w:rsidRPr="00EE0A4D">
        <w:rPr>
          <w:sz w:val="24"/>
          <w:szCs w:val="24"/>
          <w:lang w:eastAsia="ro-RO"/>
        </w:rPr>
        <w:t>u.a</w:t>
      </w:r>
      <w:proofErr w:type="spellEnd"/>
      <w:r w:rsidR="006D19C0" w:rsidRPr="00EE0A4D">
        <w:rPr>
          <w:sz w:val="24"/>
          <w:szCs w:val="24"/>
          <w:lang w:eastAsia="ro-RO"/>
        </w:rPr>
        <w:t xml:space="preserve">. 34 A = 0,1920 ha, </w:t>
      </w:r>
      <w:proofErr w:type="spellStart"/>
      <w:r w:rsidR="006D19C0" w:rsidRPr="00EE0A4D">
        <w:rPr>
          <w:sz w:val="24"/>
          <w:szCs w:val="24"/>
          <w:lang w:eastAsia="ro-RO"/>
        </w:rPr>
        <w:t>u.a</w:t>
      </w:r>
      <w:proofErr w:type="spellEnd"/>
      <w:r w:rsidR="006D19C0" w:rsidRPr="00EE0A4D">
        <w:rPr>
          <w:sz w:val="24"/>
          <w:szCs w:val="24"/>
          <w:lang w:eastAsia="ro-RO"/>
        </w:rPr>
        <w:t xml:space="preserve">. 42 A% = 0,4346 ha, </w:t>
      </w:r>
      <w:proofErr w:type="spellStart"/>
      <w:r w:rsidR="006D19C0" w:rsidRPr="00EE0A4D">
        <w:rPr>
          <w:sz w:val="24"/>
          <w:szCs w:val="24"/>
          <w:lang w:eastAsia="ro-RO"/>
        </w:rPr>
        <w:t>u.a</w:t>
      </w:r>
      <w:proofErr w:type="spellEnd"/>
      <w:r w:rsidR="006D19C0" w:rsidRPr="00EE0A4D">
        <w:rPr>
          <w:sz w:val="24"/>
          <w:szCs w:val="24"/>
          <w:lang w:eastAsia="ro-RO"/>
        </w:rPr>
        <w:t xml:space="preserve">. 42 C% = 0,3134 ha, </w:t>
      </w:r>
      <w:proofErr w:type="spellStart"/>
      <w:r w:rsidR="006D19C0" w:rsidRPr="00EE0A4D">
        <w:rPr>
          <w:sz w:val="24"/>
          <w:szCs w:val="24"/>
          <w:lang w:eastAsia="ro-RO"/>
        </w:rPr>
        <w:t>u.a</w:t>
      </w:r>
      <w:proofErr w:type="spellEnd"/>
      <w:r w:rsidR="006D19C0" w:rsidRPr="00EE0A4D">
        <w:rPr>
          <w:sz w:val="24"/>
          <w:szCs w:val="24"/>
          <w:lang w:eastAsia="ro-RO"/>
        </w:rPr>
        <w:t xml:space="preserve">. 133 A = 0,1862 ha, </w:t>
      </w:r>
      <w:proofErr w:type="spellStart"/>
      <w:r w:rsidR="006D19C0" w:rsidRPr="00EE0A4D">
        <w:rPr>
          <w:sz w:val="24"/>
          <w:szCs w:val="24"/>
          <w:lang w:eastAsia="ro-RO"/>
        </w:rPr>
        <w:t>u.a</w:t>
      </w:r>
      <w:proofErr w:type="spellEnd"/>
      <w:r w:rsidR="006D19C0" w:rsidRPr="00EE0A4D">
        <w:rPr>
          <w:sz w:val="24"/>
          <w:szCs w:val="24"/>
          <w:lang w:eastAsia="ro-RO"/>
        </w:rPr>
        <w:t xml:space="preserve">. 133 B% = 0,3501 ha, </w:t>
      </w:r>
      <w:proofErr w:type="spellStart"/>
      <w:r w:rsidR="006D19C0" w:rsidRPr="00EE0A4D">
        <w:rPr>
          <w:sz w:val="24"/>
          <w:szCs w:val="24"/>
          <w:lang w:eastAsia="ro-RO"/>
        </w:rPr>
        <w:t>u.a</w:t>
      </w:r>
      <w:proofErr w:type="spellEnd"/>
      <w:r w:rsidR="006D19C0" w:rsidRPr="00EE0A4D">
        <w:rPr>
          <w:sz w:val="24"/>
          <w:szCs w:val="24"/>
          <w:lang w:eastAsia="ro-RO"/>
        </w:rPr>
        <w:t xml:space="preserve">. 133 C% = 2,1089 ha, </w:t>
      </w:r>
      <w:proofErr w:type="spellStart"/>
      <w:r w:rsidR="006D19C0" w:rsidRPr="00EE0A4D">
        <w:rPr>
          <w:sz w:val="24"/>
          <w:szCs w:val="24"/>
          <w:lang w:eastAsia="ro-RO"/>
        </w:rPr>
        <w:t>u.a</w:t>
      </w:r>
      <w:proofErr w:type="spellEnd"/>
      <w:r w:rsidR="006D19C0" w:rsidRPr="00EE0A4D">
        <w:rPr>
          <w:sz w:val="24"/>
          <w:szCs w:val="24"/>
          <w:lang w:eastAsia="ro-RO"/>
        </w:rPr>
        <w:t xml:space="preserve">. 133 D% = 0,4618 ha, </w:t>
      </w:r>
      <w:proofErr w:type="spellStart"/>
      <w:r w:rsidR="006D19C0" w:rsidRPr="00EE0A4D">
        <w:rPr>
          <w:sz w:val="24"/>
          <w:szCs w:val="24"/>
          <w:lang w:eastAsia="ro-RO"/>
        </w:rPr>
        <w:t>u.a</w:t>
      </w:r>
      <w:proofErr w:type="spellEnd"/>
      <w:r w:rsidR="006D19C0" w:rsidRPr="00EE0A4D">
        <w:rPr>
          <w:sz w:val="24"/>
          <w:szCs w:val="24"/>
          <w:lang w:eastAsia="ro-RO"/>
        </w:rPr>
        <w:t xml:space="preserve">. 133 E% = 0,0142 ha, </w:t>
      </w:r>
      <w:proofErr w:type="spellStart"/>
      <w:r w:rsidR="006D19C0" w:rsidRPr="00EE0A4D">
        <w:rPr>
          <w:sz w:val="24"/>
          <w:szCs w:val="24"/>
          <w:lang w:eastAsia="ro-RO"/>
        </w:rPr>
        <w:t>u.a</w:t>
      </w:r>
      <w:proofErr w:type="spellEnd"/>
      <w:r w:rsidR="006D19C0" w:rsidRPr="00EE0A4D">
        <w:rPr>
          <w:sz w:val="24"/>
          <w:szCs w:val="24"/>
          <w:lang w:eastAsia="ro-RO"/>
        </w:rPr>
        <w:t xml:space="preserve">. 134 A% = 0,1844 ha, </w:t>
      </w:r>
      <w:proofErr w:type="spellStart"/>
      <w:r w:rsidR="006D19C0" w:rsidRPr="00EE0A4D">
        <w:rPr>
          <w:sz w:val="24"/>
          <w:szCs w:val="24"/>
          <w:lang w:eastAsia="ro-RO"/>
        </w:rPr>
        <w:t>u.a</w:t>
      </w:r>
      <w:proofErr w:type="spellEnd"/>
      <w:r w:rsidR="006D19C0" w:rsidRPr="00EE0A4D">
        <w:rPr>
          <w:sz w:val="24"/>
          <w:szCs w:val="24"/>
          <w:lang w:eastAsia="ro-RO"/>
        </w:rPr>
        <w:t xml:space="preserve">. 134 B% = 0,0787 ha, </w:t>
      </w:r>
      <w:proofErr w:type="spellStart"/>
      <w:r w:rsidR="006D19C0" w:rsidRPr="00EE0A4D">
        <w:rPr>
          <w:sz w:val="24"/>
          <w:szCs w:val="24"/>
          <w:lang w:eastAsia="ro-RO"/>
        </w:rPr>
        <w:t>u.a</w:t>
      </w:r>
      <w:proofErr w:type="spellEnd"/>
      <w:r w:rsidR="006D19C0" w:rsidRPr="00EE0A4D">
        <w:rPr>
          <w:sz w:val="24"/>
          <w:szCs w:val="24"/>
          <w:lang w:eastAsia="ro-RO"/>
        </w:rPr>
        <w:t>. 135% = 0,0728 ha,</w:t>
      </w:r>
      <w:r w:rsidR="00D537D4" w:rsidRPr="00EE0A4D">
        <w:rPr>
          <w:sz w:val="24"/>
          <w:szCs w:val="24"/>
          <w:lang w:eastAsia="ro-RO"/>
        </w:rPr>
        <w:t xml:space="preserve"> în</w:t>
      </w:r>
      <w:r w:rsidR="006D19C0" w:rsidRPr="00EE0A4D">
        <w:rPr>
          <w:sz w:val="24"/>
          <w:szCs w:val="24"/>
          <w:lang w:eastAsia="ro-RO"/>
        </w:rPr>
        <w:t xml:space="preserve"> U.P. V </w:t>
      </w:r>
      <w:proofErr w:type="spellStart"/>
      <w:r w:rsidR="006D19C0" w:rsidRPr="00EE0A4D">
        <w:rPr>
          <w:sz w:val="24"/>
          <w:szCs w:val="24"/>
          <w:lang w:eastAsia="ro-RO"/>
        </w:rPr>
        <w:t>Tihu</w:t>
      </w:r>
      <w:proofErr w:type="spellEnd"/>
      <w:r w:rsidR="006D19C0" w:rsidRPr="00EE0A4D">
        <w:rPr>
          <w:sz w:val="24"/>
          <w:szCs w:val="24"/>
          <w:lang w:eastAsia="ro-RO"/>
        </w:rPr>
        <w:t xml:space="preserve"> – Bradu (8,8474 ha), </w:t>
      </w:r>
      <w:proofErr w:type="spellStart"/>
      <w:r w:rsidR="006D19C0" w:rsidRPr="00EE0A4D">
        <w:rPr>
          <w:sz w:val="24"/>
          <w:szCs w:val="24"/>
          <w:lang w:eastAsia="ro-RO"/>
        </w:rPr>
        <w:t>u.a</w:t>
      </w:r>
      <w:proofErr w:type="spellEnd"/>
      <w:r w:rsidR="006D19C0" w:rsidRPr="00EE0A4D">
        <w:rPr>
          <w:sz w:val="24"/>
          <w:szCs w:val="24"/>
          <w:lang w:eastAsia="ro-RO"/>
        </w:rPr>
        <w:t xml:space="preserve">. 1 B% = 0,3254 ha, </w:t>
      </w:r>
      <w:proofErr w:type="spellStart"/>
      <w:r w:rsidR="006D19C0" w:rsidRPr="00EE0A4D">
        <w:rPr>
          <w:sz w:val="24"/>
          <w:szCs w:val="24"/>
          <w:lang w:eastAsia="ro-RO"/>
        </w:rPr>
        <w:t>u.a</w:t>
      </w:r>
      <w:proofErr w:type="spellEnd"/>
      <w:r w:rsidR="006D19C0" w:rsidRPr="00EE0A4D">
        <w:rPr>
          <w:sz w:val="24"/>
          <w:szCs w:val="24"/>
          <w:lang w:eastAsia="ro-RO"/>
        </w:rPr>
        <w:t xml:space="preserve">. 134 B% = 0,2383 ha, </w:t>
      </w:r>
      <w:proofErr w:type="spellStart"/>
      <w:r w:rsidR="006D19C0" w:rsidRPr="00EE0A4D">
        <w:rPr>
          <w:sz w:val="24"/>
          <w:szCs w:val="24"/>
          <w:lang w:eastAsia="ro-RO"/>
        </w:rPr>
        <w:t>u.a</w:t>
      </w:r>
      <w:proofErr w:type="spellEnd"/>
      <w:r w:rsidR="006D19C0" w:rsidRPr="00EE0A4D">
        <w:rPr>
          <w:sz w:val="24"/>
          <w:szCs w:val="24"/>
          <w:lang w:eastAsia="ro-RO"/>
        </w:rPr>
        <w:t xml:space="preserve">. 135 C% = 0,2408 ha, </w:t>
      </w:r>
      <w:proofErr w:type="spellStart"/>
      <w:r w:rsidR="006D19C0" w:rsidRPr="00EE0A4D">
        <w:rPr>
          <w:sz w:val="24"/>
          <w:szCs w:val="24"/>
          <w:lang w:eastAsia="ro-RO"/>
        </w:rPr>
        <w:t>u.a</w:t>
      </w:r>
      <w:proofErr w:type="spellEnd"/>
      <w:r w:rsidR="006D19C0" w:rsidRPr="00EE0A4D">
        <w:rPr>
          <w:sz w:val="24"/>
          <w:szCs w:val="24"/>
          <w:lang w:eastAsia="ro-RO"/>
        </w:rPr>
        <w:t xml:space="preserve"> 136 C% = 2,9837 ha, </w:t>
      </w:r>
      <w:proofErr w:type="spellStart"/>
      <w:r w:rsidR="006D19C0" w:rsidRPr="00EE0A4D">
        <w:rPr>
          <w:sz w:val="24"/>
          <w:szCs w:val="24"/>
          <w:lang w:eastAsia="ro-RO"/>
        </w:rPr>
        <w:t>u.a</w:t>
      </w:r>
      <w:proofErr w:type="spellEnd"/>
      <w:r w:rsidR="006D19C0" w:rsidRPr="00EE0A4D">
        <w:rPr>
          <w:sz w:val="24"/>
          <w:szCs w:val="24"/>
          <w:lang w:eastAsia="ro-RO"/>
        </w:rPr>
        <w:t xml:space="preserve">. 137 A% = 4,4208 ha, </w:t>
      </w:r>
      <w:proofErr w:type="spellStart"/>
      <w:r w:rsidR="006D19C0" w:rsidRPr="00EE0A4D">
        <w:rPr>
          <w:sz w:val="24"/>
          <w:szCs w:val="24"/>
          <w:lang w:eastAsia="ro-RO"/>
        </w:rPr>
        <w:t>u.a</w:t>
      </w:r>
      <w:proofErr w:type="spellEnd"/>
      <w:r w:rsidR="006D19C0" w:rsidRPr="00EE0A4D">
        <w:rPr>
          <w:sz w:val="24"/>
          <w:szCs w:val="24"/>
          <w:lang w:eastAsia="ro-RO"/>
        </w:rPr>
        <w:t xml:space="preserve">. 138 C% = 0,3283 ha, </w:t>
      </w:r>
      <w:proofErr w:type="spellStart"/>
      <w:r w:rsidR="006D19C0" w:rsidRPr="00EE0A4D">
        <w:rPr>
          <w:sz w:val="24"/>
          <w:szCs w:val="24"/>
          <w:lang w:eastAsia="ro-RO"/>
        </w:rPr>
        <w:t>u.a</w:t>
      </w:r>
      <w:proofErr w:type="spellEnd"/>
      <w:r w:rsidR="006D19C0" w:rsidRPr="00EE0A4D">
        <w:rPr>
          <w:sz w:val="24"/>
          <w:szCs w:val="24"/>
          <w:lang w:eastAsia="ro-RO"/>
        </w:rPr>
        <w:t>. 138 A = 0,3101 ha</w:t>
      </w:r>
      <w:r w:rsidR="00D537D4" w:rsidRPr="00EE0A4D">
        <w:rPr>
          <w:sz w:val="24"/>
          <w:szCs w:val="24"/>
          <w:lang w:eastAsia="ro-RO"/>
        </w:rPr>
        <w:t xml:space="preserve">, </w:t>
      </w:r>
    </w:p>
    <w:p w14:paraId="257359AA" w14:textId="6656FD93" w:rsidR="006D19C0" w:rsidRPr="00EE0A4D" w:rsidRDefault="001A6C27" w:rsidP="00E708C5">
      <w:pPr>
        <w:spacing w:line="276" w:lineRule="auto"/>
        <w:ind w:firstLine="709"/>
        <w:jc w:val="both"/>
        <w:rPr>
          <w:b/>
          <w:bCs/>
          <w:sz w:val="24"/>
          <w:szCs w:val="24"/>
          <w:lang w:eastAsia="ro-RO"/>
        </w:rPr>
      </w:pPr>
      <w:r w:rsidRPr="00EE0A4D">
        <w:rPr>
          <w:sz w:val="24"/>
          <w:szCs w:val="24"/>
          <w:lang w:eastAsia="ro-RO"/>
        </w:rPr>
        <w:t xml:space="preserve">b) </w:t>
      </w:r>
      <w:r w:rsidR="00EB0328" w:rsidRPr="00EE0A4D">
        <w:rPr>
          <w:sz w:val="24"/>
          <w:szCs w:val="24"/>
          <w:lang w:eastAsia="ro-RO"/>
        </w:rPr>
        <w:t>10,</w:t>
      </w:r>
      <w:r w:rsidR="005B25D8" w:rsidRPr="00EE0A4D">
        <w:rPr>
          <w:sz w:val="24"/>
          <w:szCs w:val="24"/>
          <w:lang w:eastAsia="ro-RO"/>
        </w:rPr>
        <w:t>7935</w:t>
      </w:r>
      <w:r w:rsidR="00EB0328" w:rsidRPr="00EE0A4D">
        <w:rPr>
          <w:sz w:val="24"/>
          <w:szCs w:val="24"/>
          <w:lang w:eastAsia="ro-RO"/>
        </w:rPr>
        <w:t xml:space="preserve"> </w:t>
      </w:r>
      <w:r w:rsidRPr="00EE0A4D">
        <w:rPr>
          <w:sz w:val="24"/>
          <w:szCs w:val="24"/>
          <w:lang w:eastAsia="ro-RO"/>
        </w:rPr>
        <w:t xml:space="preserve">ha, </w:t>
      </w:r>
      <w:r w:rsidR="00D537D4" w:rsidRPr="00EE0A4D">
        <w:rPr>
          <w:sz w:val="24"/>
          <w:szCs w:val="24"/>
          <w:lang w:eastAsia="ro-RO"/>
        </w:rPr>
        <w:t xml:space="preserve">în </w:t>
      </w:r>
      <w:r w:rsidR="00EB0328" w:rsidRPr="00EE0A4D">
        <w:rPr>
          <w:sz w:val="24"/>
          <w:szCs w:val="24"/>
          <w:lang w:eastAsia="ro-RO"/>
        </w:rPr>
        <w:t>U.P. IV Secu-Mijlociu (</w:t>
      </w:r>
      <w:r w:rsidR="005B7532" w:rsidRPr="00EE0A4D">
        <w:rPr>
          <w:sz w:val="24"/>
          <w:szCs w:val="24"/>
          <w:lang w:eastAsia="ro-RO"/>
        </w:rPr>
        <w:t xml:space="preserve">10,7419 </w:t>
      </w:r>
      <w:r w:rsidR="00EB0328" w:rsidRPr="00EE0A4D">
        <w:rPr>
          <w:sz w:val="24"/>
          <w:szCs w:val="24"/>
          <w:lang w:eastAsia="ro-RO"/>
        </w:rPr>
        <w:t xml:space="preserve">ha), în </w:t>
      </w:r>
      <w:proofErr w:type="spellStart"/>
      <w:r w:rsidR="00EB0328" w:rsidRPr="00EE0A4D">
        <w:rPr>
          <w:sz w:val="24"/>
          <w:szCs w:val="24"/>
          <w:lang w:eastAsia="ro-RO"/>
        </w:rPr>
        <w:t>u.a</w:t>
      </w:r>
      <w:proofErr w:type="spellEnd"/>
      <w:r w:rsidR="00EB0328" w:rsidRPr="00EE0A4D">
        <w:rPr>
          <w:sz w:val="24"/>
          <w:szCs w:val="24"/>
          <w:lang w:eastAsia="ro-RO"/>
        </w:rPr>
        <w:t>. 32 A% = 0,4620 ha</w:t>
      </w:r>
      <w:r w:rsidR="005B7532" w:rsidRPr="00EE0A4D">
        <w:rPr>
          <w:sz w:val="24"/>
          <w:szCs w:val="24"/>
          <w:lang w:eastAsia="ro-RO"/>
        </w:rPr>
        <w:t xml:space="preserve">, </w:t>
      </w:r>
      <w:proofErr w:type="spellStart"/>
      <w:r w:rsidR="00EB0328" w:rsidRPr="00EE0A4D">
        <w:rPr>
          <w:sz w:val="24"/>
          <w:szCs w:val="24"/>
          <w:lang w:eastAsia="ro-RO"/>
        </w:rPr>
        <w:t>u.a</w:t>
      </w:r>
      <w:proofErr w:type="spellEnd"/>
      <w:r w:rsidR="00EB0328" w:rsidRPr="00EE0A4D">
        <w:rPr>
          <w:sz w:val="24"/>
          <w:szCs w:val="24"/>
          <w:lang w:eastAsia="ro-RO"/>
        </w:rPr>
        <w:t xml:space="preserve">. 43 A% = 3,9801 ha, </w:t>
      </w:r>
      <w:proofErr w:type="spellStart"/>
      <w:r w:rsidR="00EB0328" w:rsidRPr="00EE0A4D">
        <w:rPr>
          <w:sz w:val="24"/>
          <w:szCs w:val="24"/>
          <w:lang w:eastAsia="ro-RO"/>
        </w:rPr>
        <w:t>u.a</w:t>
      </w:r>
      <w:proofErr w:type="spellEnd"/>
      <w:r w:rsidR="00EB0328" w:rsidRPr="00EE0A4D">
        <w:rPr>
          <w:sz w:val="24"/>
          <w:szCs w:val="24"/>
          <w:lang w:eastAsia="ro-RO"/>
        </w:rPr>
        <w:t xml:space="preserve">. 43 B% = 0,4872 ha,  </w:t>
      </w:r>
      <w:proofErr w:type="spellStart"/>
      <w:r w:rsidR="00EB0328" w:rsidRPr="00EE0A4D">
        <w:rPr>
          <w:sz w:val="24"/>
          <w:szCs w:val="24"/>
          <w:lang w:eastAsia="ro-RO"/>
        </w:rPr>
        <w:t>u.a</w:t>
      </w:r>
      <w:proofErr w:type="spellEnd"/>
      <w:r w:rsidR="00EB0328" w:rsidRPr="00EE0A4D">
        <w:rPr>
          <w:sz w:val="24"/>
          <w:szCs w:val="24"/>
          <w:lang w:eastAsia="ro-RO"/>
        </w:rPr>
        <w:t xml:space="preserve">. 43 C% = 1,1426 ha, </w:t>
      </w:r>
      <w:proofErr w:type="spellStart"/>
      <w:r w:rsidR="00EB0328" w:rsidRPr="00EE0A4D">
        <w:rPr>
          <w:sz w:val="24"/>
          <w:szCs w:val="24"/>
          <w:lang w:eastAsia="ro-RO"/>
        </w:rPr>
        <w:t>u.a</w:t>
      </w:r>
      <w:proofErr w:type="spellEnd"/>
      <w:r w:rsidR="00EB0328" w:rsidRPr="00EE0A4D">
        <w:rPr>
          <w:sz w:val="24"/>
          <w:szCs w:val="24"/>
          <w:lang w:eastAsia="ro-RO"/>
        </w:rPr>
        <w:t xml:space="preserve">. 44 A% = 0,0796 ha,  </w:t>
      </w:r>
      <w:proofErr w:type="spellStart"/>
      <w:r w:rsidR="00EB0328" w:rsidRPr="00EE0A4D">
        <w:rPr>
          <w:sz w:val="24"/>
          <w:szCs w:val="24"/>
          <w:lang w:eastAsia="ro-RO"/>
        </w:rPr>
        <w:t>u.a</w:t>
      </w:r>
      <w:proofErr w:type="spellEnd"/>
      <w:r w:rsidR="00EB0328" w:rsidRPr="00EE0A4D">
        <w:rPr>
          <w:sz w:val="24"/>
          <w:szCs w:val="24"/>
          <w:lang w:eastAsia="ro-RO"/>
        </w:rPr>
        <w:t xml:space="preserve">. 44 C% = 0,0540 ha,  </w:t>
      </w:r>
      <w:proofErr w:type="spellStart"/>
      <w:r w:rsidR="00EB0328" w:rsidRPr="00EE0A4D">
        <w:rPr>
          <w:sz w:val="24"/>
          <w:szCs w:val="24"/>
          <w:lang w:eastAsia="ro-RO"/>
        </w:rPr>
        <w:t>u.a</w:t>
      </w:r>
      <w:proofErr w:type="spellEnd"/>
      <w:r w:rsidR="00EB0328" w:rsidRPr="00EE0A4D">
        <w:rPr>
          <w:sz w:val="24"/>
          <w:szCs w:val="24"/>
          <w:lang w:eastAsia="ro-RO"/>
        </w:rPr>
        <w:t xml:space="preserve">. 45 A% = 0,2059 ha,  </w:t>
      </w:r>
      <w:proofErr w:type="spellStart"/>
      <w:r w:rsidR="00EB0328" w:rsidRPr="00EE0A4D">
        <w:rPr>
          <w:sz w:val="24"/>
          <w:szCs w:val="24"/>
          <w:lang w:eastAsia="ro-RO"/>
        </w:rPr>
        <w:t>u.a</w:t>
      </w:r>
      <w:proofErr w:type="spellEnd"/>
      <w:r w:rsidR="00EB0328" w:rsidRPr="00EE0A4D">
        <w:rPr>
          <w:sz w:val="24"/>
          <w:szCs w:val="24"/>
          <w:lang w:eastAsia="ro-RO"/>
        </w:rPr>
        <w:t xml:space="preserve">. 45 C% = 0,8143 ha,  </w:t>
      </w:r>
      <w:proofErr w:type="spellStart"/>
      <w:r w:rsidR="00EB0328" w:rsidRPr="00EE0A4D">
        <w:rPr>
          <w:sz w:val="24"/>
          <w:szCs w:val="24"/>
          <w:lang w:eastAsia="ro-RO"/>
        </w:rPr>
        <w:t>u.a</w:t>
      </w:r>
      <w:proofErr w:type="spellEnd"/>
      <w:r w:rsidR="00EB0328" w:rsidRPr="00EE0A4D">
        <w:rPr>
          <w:sz w:val="24"/>
          <w:szCs w:val="24"/>
          <w:lang w:eastAsia="ro-RO"/>
        </w:rPr>
        <w:t xml:space="preserve">. 46 A% = 0,1070 ha,  </w:t>
      </w:r>
      <w:proofErr w:type="spellStart"/>
      <w:r w:rsidR="00EB0328" w:rsidRPr="00EE0A4D">
        <w:rPr>
          <w:sz w:val="24"/>
          <w:szCs w:val="24"/>
          <w:lang w:eastAsia="ro-RO"/>
        </w:rPr>
        <w:t>u.a</w:t>
      </w:r>
      <w:proofErr w:type="spellEnd"/>
      <w:r w:rsidR="00EB0328" w:rsidRPr="00EE0A4D">
        <w:rPr>
          <w:sz w:val="24"/>
          <w:szCs w:val="24"/>
          <w:lang w:eastAsia="ro-RO"/>
        </w:rPr>
        <w:t xml:space="preserve">. 46 B% = 0,0029 ha,  </w:t>
      </w:r>
      <w:proofErr w:type="spellStart"/>
      <w:r w:rsidR="00EB0328" w:rsidRPr="00EE0A4D">
        <w:rPr>
          <w:sz w:val="24"/>
          <w:szCs w:val="24"/>
          <w:lang w:eastAsia="ro-RO"/>
        </w:rPr>
        <w:t>u.a</w:t>
      </w:r>
      <w:proofErr w:type="spellEnd"/>
      <w:r w:rsidR="00EB0328" w:rsidRPr="00EE0A4D">
        <w:rPr>
          <w:sz w:val="24"/>
          <w:szCs w:val="24"/>
          <w:lang w:eastAsia="ro-RO"/>
        </w:rPr>
        <w:t xml:space="preserve">. 51 A% = 0,0472 ha, </w:t>
      </w:r>
      <w:proofErr w:type="spellStart"/>
      <w:r w:rsidR="00EB0328" w:rsidRPr="00EE0A4D">
        <w:rPr>
          <w:sz w:val="24"/>
          <w:szCs w:val="24"/>
          <w:lang w:eastAsia="ro-RO"/>
        </w:rPr>
        <w:t>u.a</w:t>
      </w:r>
      <w:proofErr w:type="spellEnd"/>
      <w:r w:rsidR="00EB0328" w:rsidRPr="00EE0A4D">
        <w:rPr>
          <w:sz w:val="24"/>
          <w:szCs w:val="24"/>
          <w:lang w:eastAsia="ro-RO"/>
        </w:rPr>
        <w:t xml:space="preserve">. 51 C% = 0,0563 ha,  </w:t>
      </w:r>
      <w:proofErr w:type="spellStart"/>
      <w:r w:rsidR="00EB0328" w:rsidRPr="00EE0A4D">
        <w:rPr>
          <w:sz w:val="24"/>
          <w:szCs w:val="24"/>
          <w:lang w:eastAsia="ro-RO"/>
        </w:rPr>
        <w:t>u.a</w:t>
      </w:r>
      <w:proofErr w:type="spellEnd"/>
      <w:r w:rsidR="00EB0328" w:rsidRPr="00EE0A4D">
        <w:rPr>
          <w:sz w:val="24"/>
          <w:szCs w:val="24"/>
          <w:lang w:eastAsia="ro-RO"/>
        </w:rPr>
        <w:t xml:space="preserve">. 52 A% = 0,1998 ha,  </w:t>
      </w:r>
      <w:proofErr w:type="spellStart"/>
      <w:r w:rsidR="00EB0328" w:rsidRPr="00EE0A4D">
        <w:rPr>
          <w:sz w:val="24"/>
          <w:szCs w:val="24"/>
          <w:lang w:eastAsia="ro-RO"/>
        </w:rPr>
        <w:t>u.a</w:t>
      </w:r>
      <w:proofErr w:type="spellEnd"/>
      <w:r w:rsidR="00EB0328" w:rsidRPr="00EE0A4D">
        <w:rPr>
          <w:sz w:val="24"/>
          <w:szCs w:val="24"/>
          <w:lang w:eastAsia="ro-RO"/>
        </w:rPr>
        <w:t xml:space="preserve">. 52 C% = 0,0780 ha, </w:t>
      </w:r>
      <w:proofErr w:type="spellStart"/>
      <w:r w:rsidR="00EB0328" w:rsidRPr="00EE0A4D">
        <w:rPr>
          <w:sz w:val="24"/>
          <w:szCs w:val="24"/>
          <w:lang w:eastAsia="ro-RO"/>
        </w:rPr>
        <w:t>u.a</w:t>
      </w:r>
      <w:proofErr w:type="spellEnd"/>
      <w:r w:rsidR="00EB0328" w:rsidRPr="00EE0A4D">
        <w:rPr>
          <w:sz w:val="24"/>
          <w:szCs w:val="24"/>
          <w:lang w:eastAsia="ro-RO"/>
        </w:rPr>
        <w:t xml:space="preserve">. 53 C% = 0,2048 ha,  </w:t>
      </w:r>
      <w:proofErr w:type="spellStart"/>
      <w:r w:rsidR="00EB0328" w:rsidRPr="00EE0A4D">
        <w:rPr>
          <w:sz w:val="24"/>
          <w:szCs w:val="24"/>
          <w:lang w:eastAsia="ro-RO"/>
        </w:rPr>
        <w:t>u.a</w:t>
      </w:r>
      <w:proofErr w:type="spellEnd"/>
      <w:r w:rsidR="00EB0328" w:rsidRPr="00EE0A4D">
        <w:rPr>
          <w:sz w:val="24"/>
          <w:szCs w:val="24"/>
          <w:lang w:eastAsia="ro-RO"/>
        </w:rPr>
        <w:t xml:space="preserve">. 53 D% = 0,0536 ha,  </w:t>
      </w:r>
      <w:proofErr w:type="spellStart"/>
      <w:r w:rsidR="00EB0328" w:rsidRPr="00EE0A4D">
        <w:rPr>
          <w:sz w:val="24"/>
          <w:szCs w:val="24"/>
          <w:lang w:eastAsia="ro-RO"/>
        </w:rPr>
        <w:t>u.a</w:t>
      </w:r>
      <w:proofErr w:type="spellEnd"/>
      <w:r w:rsidR="00EB0328" w:rsidRPr="00EE0A4D">
        <w:rPr>
          <w:sz w:val="24"/>
          <w:szCs w:val="24"/>
          <w:lang w:eastAsia="ro-RO"/>
        </w:rPr>
        <w:t xml:space="preserve">. 63A% = 0,0062 ha, </w:t>
      </w:r>
      <w:proofErr w:type="spellStart"/>
      <w:r w:rsidR="00EB0328" w:rsidRPr="00EE0A4D">
        <w:rPr>
          <w:sz w:val="24"/>
          <w:szCs w:val="24"/>
          <w:lang w:eastAsia="ro-RO"/>
        </w:rPr>
        <w:t>u.a</w:t>
      </w:r>
      <w:proofErr w:type="spellEnd"/>
      <w:r w:rsidR="00EB0328" w:rsidRPr="00EE0A4D">
        <w:rPr>
          <w:sz w:val="24"/>
          <w:szCs w:val="24"/>
          <w:lang w:eastAsia="ro-RO"/>
        </w:rPr>
        <w:t xml:space="preserve">. 126 A% = 0,0231 ha,  </w:t>
      </w:r>
      <w:proofErr w:type="spellStart"/>
      <w:r w:rsidR="00EB0328" w:rsidRPr="00EE0A4D">
        <w:rPr>
          <w:sz w:val="24"/>
          <w:szCs w:val="24"/>
          <w:lang w:eastAsia="ro-RO"/>
        </w:rPr>
        <w:t>u.a</w:t>
      </w:r>
      <w:proofErr w:type="spellEnd"/>
      <w:r w:rsidR="00EB0328" w:rsidRPr="00EE0A4D">
        <w:rPr>
          <w:sz w:val="24"/>
          <w:szCs w:val="24"/>
          <w:lang w:eastAsia="ro-RO"/>
        </w:rPr>
        <w:t xml:space="preserve">. 129 A% = 0,1880 ha, </w:t>
      </w:r>
      <w:proofErr w:type="spellStart"/>
      <w:r w:rsidR="00EB0328" w:rsidRPr="00EE0A4D">
        <w:rPr>
          <w:sz w:val="24"/>
          <w:szCs w:val="24"/>
          <w:lang w:eastAsia="ro-RO"/>
        </w:rPr>
        <w:t>u.a</w:t>
      </w:r>
      <w:proofErr w:type="spellEnd"/>
      <w:r w:rsidR="00EB0328" w:rsidRPr="00EE0A4D">
        <w:rPr>
          <w:sz w:val="24"/>
          <w:szCs w:val="24"/>
          <w:lang w:eastAsia="ro-RO"/>
        </w:rPr>
        <w:t xml:space="preserve">. 129 B% = 0,0244 ha, </w:t>
      </w:r>
      <w:proofErr w:type="spellStart"/>
      <w:r w:rsidR="00EB0328" w:rsidRPr="00EE0A4D">
        <w:rPr>
          <w:sz w:val="24"/>
          <w:szCs w:val="24"/>
          <w:lang w:eastAsia="ro-RO"/>
        </w:rPr>
        <w:t>u.a</w:t>
      </w:r>
      <w:proofErr w:type="spellEnd"/>
      <w:r w:rsidR="00EB0328" w:rsidRPr="00EE0A4D">
        <w:rPr>
          <w:sz w:val="24"/>
          <w:szCs w:val="24"/>
          <w:lang w:eastAsia="ro-RO"/>
        </w:rPr>
        <w:t xml:space="preserve">. 130 A% = 0,0080 ha, </w:t>
      </w:r>
      <w:proofErr w:type="spellStart"/>
      <w:r w:rsidR="00EB0328" w:rsidRPr="00EE0A4D">
        <w:rPr>
          <w:sz w:val="24"/>
          <w:szCs w:val="24"/>
          <w:lang w:eastAsia="ro-RO"/>
        </w:rPr>
        <w:t>u.a</w:t>
      </w:r>
      <w:proofErr w:type="spellEnd"/>
      <w:r w:rsidR="00EB0328" w:rsidRPr="00EE0A4D">
        <w:rPr>
          <w:sz w:val="24"/>
          <w:szCs w:val="24"/>
          <w:lang w:eastAsia="ro-RO"/>
        </w:rPr>
        <w:t xml:space="preserve">. 130 B% = 0,0347 ha,  </w:t>
      </w:r>
      <w:proofErr w:type="spellStart"/>
      <w:r w:rsidR="00EB0328" w:rsidRPr="00EE0A4D">
        <w:rPr>
          <w:sz w:val="24"/>
          <w:szCs w:val="24"/>
          <w:lang w:eastAsia="ro-RO"/>
        </w:rPr>
        <w:t>u.a</w:t>
      </w:r>
      <w:proofErr w:type="spellEnd"/>
      <w:r w:rsidR="00EB0328" w:rsidRPr="00EE0A4D">
        <w:rPr>
          <w:sz w:val="24"/>
          <w:szCs w:val="24"/>
          <w:lang w:eastAsia="ro-RO"/>
        </w:rPr>
        <w:t xml:space="preserve">. 131 A% = 0,2476 ha,   </w:t>
      </w:r>
      <w:proofErr w:type="spellStart"/>
      <w:r w:rsidR="00EB0328" w:rsidRPr="00EE0A4D">
        <w:rPr>
          <w:sz w:val="24"/>
          <w:szCs w:val="24"/>
          <w:lang w:eastAsia="ro-RO"/>
        </w:rPr>
        <w:t>u.a</w:t>
      </w:r>
      <w:proofErr w:type="spellEnd"/>
      <w:r w:rsidR="00EB0328" w:rsidRPr="00EE0A4D">
        <w:rPr>
          <w:sz w:val="24"/>
          <w:szCs w:val="24"/>
          <w:lang w:eastAsia="ro-RO"/>
        </w:rPr>
        <w:t xml:space="preserve">. 131 B% = 0,0241 ha, </w:t>
      </w:r>
      <w:proofErr w:type="spellStart"/>
      <w:r w:rsidR="00EB0328" w:rsidRPr="00EE0A4D">
        <w:rPr>
          <w:sz w:val="24"/>
          <w:szCs w:val="24"/>
          <w:lang w:eastAsia="ro-RO"/>
        </w:rPr>
        <w:t>u.a</w:t>
      </w:r>
      <w:proofErr w:type="spellEnd"/>
      <w:r w:rsidR="00EB0328" w:rsidRPr="00EE0A4D">
        <w:rPr>
          <w:sz w:val="24"/>
          <w:szCs w:val="24"/>
          <w:lang w:eastAsia="ro-RO"/>
        </w:rPr>
        <w:t xml:space="preserve">. 132 A% = 0,2901 ha,  </w:t>
      </w:r>
      <w:proofErr w:type="spellStart"/>
      <w:r w:rsidR="00EB0328" w:rsidRPr="00EE0A4D">
        <w:rPr>
          <w:sz w:val="24"/>
          <w:szCs w:val="24"/>
          <w:lang w:eastAsia="ro-RO"/>
        </w:rPr>
        <w:t>u.a</w:t>
      </w:r>
      <w:proofErr w:type="spellEnd"/>
      <w:r w:rsidR="00EB0328" w:rsidRPr="00EE0A4D">
        <w:rPr>
          <w:sz w:val="24"/>
          <w:szCs w:val="24"/>
          <w:lang w:eastAsia="ro-RO"/>
        </w:rPr>
        <w:t xml:space="preserve">. </w:t>
      </w:r>
      <w:r w:rsidR="00EB0328" w:rsidRPr="00EE0A4D">
        <w:rPr>
          <w:sz w:val="24"/>
          <w:szCs w:val="24"/>
          <w:lang w:eastAsia="ro-RO"/>
        </w:rPr>
        <w:lastRenderedPageBreak/>
        <w:t xml:space="preserve">132 B% = 0,3617 ha,  </w:t>
      </w:r>
      <w:proofErr w:type="spellStart"/>
      <w:r w:rsidR="00EB0328" w:rsidRPr="00EE0A4D">
        <w:rPr>
          <w:sz w:val="24"/>
          <w:szCs w:val="24"/>
          <w:lang w:eastAsia="ro-RO"/>
        </w:rPr>
        <w:t>u.a</w:t>
      </w:r>
      <w:proofErr w:type="spellEnd"/>
      <w:r w:rsidR="00EB0328" w:rsidRPr="00EE0A4D">
        <w:rPr>
          <w:sz w:val="24"/>
          <w:szCs w:val="24"/>
          <w:lang w:eastAsia="ro-RO"/>
        </w:rPr>
        <w:t xml:space="preserve">. 132 C% = 0,4447 ha,  </w:t>
      </w:r>
      <w:proofErr w:type="spellStart"/>
      <w:r w:rsidR="00EB0328" w:rsidRPr="00EE0A4D">
        <w:rPr>
          <w:sz w:val="24"/>
          <w:szCs w:val="24"/>
          <w:lang w:eastAsia="ro-RO"/>
        </w:rPr>
        <w:t>u.a</w:t>
      </w:r>
      <w:proofErr w:type="spellEnd"/>
      <w:r w:rsidR="00EB0328" w:rsidRPr="00EE0A4D">
        <w:rPr>
          <w:sz w:val="24"/>
          <w:szCs w:val="24"/>
          <w:lang w:eastAsia="ro-RO"/>
        </w:rPr>
        <w:t>. 132 D% = 1,1140 ha</w:t>
      </w:r>
      <w:r w:rsidR="005B7532" w:rsidRPr="00EE0A4D">
        <w:rPr>
          <w:sz w:val="24"/>
          <w:szCs w:val="24"/>
          <w:lang w:eastAsia="ro-RO"/>
        </w:rPr>
        <w:t xml:space="preserve"> </w:t>
      </w:r>
      <w:r w:rsidR="00D537D4" w:rsidRPr="00EE0A4D">
        <w:rPr>
          <w:sz w:val="24"/>
          <w:szCs w:val="24"/>
          <w:lang w:eastAsia="ro-RO"/>
        </w:rPr>
        <w:t>și în U.P.</w:t>
      </w:r>
      <w:r w:rsidR="0080002E" w:rsidRPr="00EE0A4D">
        <w:rPr>
          <w:sz w:val="24"/>
          <w:szCs w:val="24"/>
          <w:lang w:eastAsia="ro-RO"/>
        </w:rPr>
        <w:t xml:space="preserve"> III Pietriș (0,</w:t>
      </w:r>
      <w:r w:rsidR="005B25D8" w:rsidRPr="00EE0A4D">
        <w:rPr>
          <w:sz w:val="24"/>
          <w:szCs w:val="24"/>
          <w:lang w:eastAsia="ro-RO"/>
        </w:rPr>
        <w:t>0516</w:t>
      </w:r>
      <w:r w:rsidR="0080002E" w:rsidRPr="00EE0A4D">
        <w:rPr>
          <w:sz w:val="24"/>
          <w:szCs w:val="24"/>
          <w:lang w:eastAsia="ro-RO"/>
        </w:rPr>
        <w:t xml:space="preserve"> ha), în </w:t>
      </w:r>
      <w:proofErr w:type="spellStart"/>
      <w:r w:rsidR="0080002E" w:rsidRPr="00EE0A4D">
        <w:rPr>
          <w:sz w:val="24"/>
          <w:szCs w:val="24"/>
          <w:lang w:eastAsia="ro-RO"/>
        </w:rPr>
        <w:t>u.a</w:t>
      </w:r>
      <w:proofErr w:type="spellEnd"/>
      <w:r w:rsidR="0080002E" w:rsidRPr="00EE0A4D">
        <w:rPr>
          <w:sz w:val="24"/>
          <w:szCs w:val="24"/>
          <w:lang w:eastAsia="ro-RO"/>
        </w:rPr>
        <w:t>. 89 A</w:t>
      </w:r>
      <w:r w:rsidR="005B25D8" w:rsidRPr="00EE0A4D">
        <w:rPr>
          <w:sz w:val="24"/>
          <w:szCs w:val="24"/>
          <w:lang w:eastAsia="ro-RO"/>
        </w:rPr>
        <w:t>%</w:t>
      </w:r>
      <w:r w:rsidR="0080002E" w:rsidRPr="00EE0A4D">
        <w:rPr>
          <w:sz w:val="24"/>
          <w:szCs w:val="24"/>
          <w:lang w:eastAsia="ro-RO"/>
        </w:rPr>
        <w:t xml:space="preserve"> = 0,0541 ha</w:t>
      </w:r>
      <w:r w:rsidR="005B25D8" w:rsidRPr="00EE0A4D">
        <w:rPr>
          <w:sz w:val="24"/>
          <w:szCs w:val="24"/>
          <w:lang w:eastAsia="ro-RO"/>
        </w:rPr>
        <w:t>.</w:t>
      </w:r>
    </w:p>
    <w:p w14:paraId="5AAC04EE" w14:textId="1FFEFC5B" w:rsidR="00AD42D9" w:rsidRPr="00EE0A4D" w:rsidRDefault="00CE0A43" w:rsidP="00E708C5">
      <w:pPr>
        <w:spacing w:before="120" w:after="240" w:line="276" w:lineRule="auto"/>
        <w:ind w:firstLine="708"/>
        <w:jc w:val="both"/>
        <w:rPr>
          <w:sz w:val="24"/>
          <w:szCs w:val="24"/>
        </w:rPr>
      </w:pPr>
      <w:r w:rsidRPr="00EE0A4D">
        <w:rPr>
          <w:sz w:val="24"/>
          <w:szCs w:val="24"/>
        </w:rPr>
        <w:t>(4</w:t>
      </w:r>
      <w:r w:rsidR="00055B38" w:rsidRPr="00EE0A4D">
        <w:rPr>
          <w:sz w:val="24"/>
          <w:szCs w:val="24"/>
        </w:rPr>
        <w:t xml:space="preserve">) </w:t>
      </w:r>
      <w:r w:rsidR="009B5EC1" w:rsidRPr="00EE0A4D">
        <w:rPr>
          <w:sz w:val="24"/>
          <w:szCs w:val="24"/>
        </w:rPr>
        <w:t>Beneficiarul scoaterii definitive din fondul forestier na</w:t>
      </w:r>
      <w:r w:rsidR="00932781" w:rsidRPr="00EE0A4D">
        <w:rPr>
          <w:sz w:val="24"/>
          <w:szCs w:val="24"/>
        </w:rPr>
        <w:t>ț</w:t>
      </w:r>
      <w:r w:rsidR="009B5EC1" w:rsidRPr="00EE0A4D">
        <w:rPr>
          <w:sz w:val="24"/>
          <w:szCs w:val="24"/>
        </w:rPr>
        <w:t xml:space="preserve">ional </w:t>
      </w:r>
      <w:r w:rsidR="000754E4" w:rsidRPr="00EE0A4D">
        <w:rPr>
          <w:sz w:val="24"/>
          <w:szCs w:val="24"/>
        </w:rPr>
        <w:t>a terenului prevăzut la alin.(</w:t>
      </w:r>
      <w:r w:rsidR="00F31C16" w:rsidRPr="00EE0A4D">
        <w:rPr>
          <w:sz w:val="24"/>
          <w:szCs w:val="24"/>
        </w:rPr>
        <w:t>1</w:t>
      </w:r>
      <w:r w:rsidR="009B5EC1" w:rsidRPr="00EE0A4D">
        <w:rPr>
          <w:sz w:val="24"/>
          <w:szCs w:val="24"/>
        </w:rPr>
        <w:t>)</w:t>
      </w:r>
      <w:r w:rsidR="000754E4" w:rsidRPr="00EE0A4D">
        <w:rPr>
          <w:sz w:val="24"/>
          <w:szCs w:val="24"/>
        </w:rPr>
        <w:t xml:space="preserve"> </w:t>
      </w:r>
      <w:r w:rsidR="009B5EC1" w:rsidRPr="00EE0A4D">
        <w:rPr>
          <w:sz w:val="24"/>
          <w:szCs w:val="24"/>
        </w:rPr>
        <w:t>este statul român</w:t>
      </w:r>
      <w:r w:rsidR="00F31C16" w:rsidRPr="00EE0A4D">
        <w:rPr>
          <w:sz w:val="24"/>
          <w:szCs w:val="24"/>
        </w:rPr>
        <w:t>.</w:t>
      </w:r>
    </w:p>
    <w:p w14:paraId="70133806" w14:textId="5AE49B2D" w:rsidR="009D753A" w:rsidRPr="00EE0A4D" w:rsidRDefault="00AD42D9" w:rsidP="00E708C5">
      <w:pPr>
        <w:spacing w:before="120" w:after="120" w:line="276" w:lineRule="auto"/>
        <w:jc w:val="both"/>
        <w:rPr>
          <w:sz w:val="24"/>
          <w:szCs w:val="24"/>
        </w:rPr>
      </w:pPr>
      <w:bookmarkStart w:id="11" w:name="_Hlk188377382"/>
      <w:r w:rsidRPr="00EE0A4D">
        <w:rPr>
          <w:b/>
          <w:bCs/>
          <w:sz w:val="24"/>
          <w:szCs w:val="24"/>
        </w:rPr>
        <w:t>Art. 2 -</w:t>
      </w:r>
      <w:r w:rsidRPr="00EE0A4D">
        <w:rPr>
          <w:sz w:val="24"/>
          <w:szCs w:val="24"/>
        </w:rPr>
        <w:t xml:space="preserve"> </w:t>
      </w:r>
      <w:bookmarkStart w:id="12" w:name="_Hlk188377409"/>
      <w:bookmarkEnd w:id="11"/>
      <w:r w:rsidR="009D753A" w:rsidRPr="00EE0A4D">
        <w:rPr>
          <w:sz w:val="24"/>
          <w:szCs w:val="24"/>
        </w:rPr>
        <w:t>Masa lemnoasă de pe teren</w:t>
      </w:r>
      <w:r w:rsidR="00C113A4" w:rsidRPr="00EE0A4D">
        <w:rPr>
          <w:sz w:val="24"/>
          <w:szCs w:val="24"/>
        </w:rPr>
        <w:t>urile</w:t>
      </w:r>
      <w:r w:rsidR="009D753A" w:rsidRPr="00EE0A4D">
        <w:rPr>
          <w:sz w:val="24"/>
          <w:szCs w:val="24"/>
        </w:rPr>
        <w:t xml:space="preserve"> forestier</w:t>
      </w:r>
      <w:r w:rsidR="00C113A4" w:rsidRPr="00EE0A4D">
        <w:rPr>
          <w:sz w:val="24"/>
          <w:szCs w:val="24"/>
        </w:rPr>
        <w:t>e</w:t>
      </w:r>
      <w:r w:rsidR="009D753A" w:rsidRPr="00EE0A4D">
        <w:rPr>
          <w:sz w:val="24"/>
          <w:szCs w:val="24"/>
        </w:rPr>
        <w:t xml:space="preserve"> prevăzut</w:t>
      </w:r>
      <w:r w:rsidR="00C113A4" w:rsidRPr="00EE0A4D">
        <w:rPr>
          <w:sz w:val="24"/>
          <w:szCs w:val="24"/>
        </w:rPr>
        <w:t>e</w:t>
      </w:r>
      <w:r w:rsidR="009D753A" w:rsidRPr="00EE0A4D">
        <w:rPr>
          <w:sz w:val="24"/>
          <w:szCs w:val="24"/>
        </w:rPr>
        <w:t xml:space="preserve"> la </w:t>
      </w:r>
      <w:r w:rsidR="00534A06" w:rsidRPr="00EE0A4D">
        <w:rPr>
          <w:sz w:val="24"/>
          <w:szCs w:val="24"/>
        </w:rPr>
        <w:t>art.</w:t>
      </w:r>
      <w:r w:rsidR="009D753A" w:rsidRPr="00EE0A4D">
        <w:rPr>
          <w:sz w:val="24"/>
          <w:szCs w:val="24"/>
        </w:rPr>
        <w:t xml:space="preserve">1, </w:t>
      </w:r>
      <w:r w:rsidR="00C113A4" w:rsidRPr="00EE0A4D">
        <w:rPr>
          <w:sz w:val="24"/>
          <w:szCs w:val="24"/>
        </w:rPr>
        <w:t xml:space="preserve">cuprinse în amenajamentele silvice în vigoare, </w:t>
      </w:r>
      <w:r w:rsidR="009D753A" w:rsidRPr="00EE0A4D">
        <w:rPr>
          <w:sz w:val="24"/>
          <w:szCs w:val="24"/>
        </w:rPr>
        <w:t>situat</w:t>
      </w:r>
      <w:r w:rsidR="00C113A4" w:rsidRPr="00EE0A4D">
        <w:rPr>
          <w:sz w:val="24"/>
          <w:szCs w:val="24"/>
        </w:rPr>
        <w:t>e</w:t>
      </w:r>
      <w:r w:rsidR="009D753A" w:rsidRPr="00EE0A4D">
        <w:rPr>
          <w:sz w:val="24"/>
          <w:szCs w:val="24"/>
        </w:rPr>
        <w:t xml:space="preserve"> în coridorul de expropriere al lucrării de utilitate publică, </w:t>
      </w:r>
      <w:bookmarkStart w:id="13" w:name="_Hlk188377570"/>
      <w:r w:rsidR="009D753A" w:rsidRPr="00EE0A4D">
        <w:rPr>
          <w:sz w:val="24"/>
          <w:szCs w:val="24"/>
        </w:rPr>
        <w:t xml:space="preserve">de interes național </w:t>
      </w:r>
      <w:bookmarkEnd w:id="13"/>
      <w:r w:rsidR="009D753A" w:rsidRPr="00EE0A4D">
        <w:rPr>
          <w:sz w:val="24"/>
          <w:szCs w:val="24"/>
        </w:rPr>
        <w:t>„Amenajarea Hidroenergetică Răstolița”, identificat</w:t>
      </w:r>
      <w:r w:rsidR="00C95EB2">
        <w:rPr>
          <w:sz w:val="24"/>
          <w:szCs w:val="24"/>
        </w:rPr>
        <w:t xml:space="preserve"> </w:t>
      </w:r>
      <w:r w:rsidR="009D753A" w:rsidRPr="00EE0A4D">
        <w:rPr>
          <w:sz w:val="24"/>
          <w:szCs w:val="24"/>
        </w:rPr>
        <w:t>cadastral/topografic cu nr.</w:t>
      </w:r>
      <w:r w:rsidR="00F30D26" w:rsidRPr="00EE0A4D">
        <w:rPr>
          <w:sz w:val="24"/>
          <w:szCs w:val="24"/>
        </w:rPr>
        <w:t>51319</w:t>
      </w:r>
      <w:r w:rsidR="003B1A85" w:rsidRPr="00EE0A4D">
        <w:rPr>
          <w:sz w:val="24"/>
          <w:szCs w:val="24"/>
        </w:rPr>
        <w:t xml:space="preserve"> -</w:t>
      </w:r>
      <w:r w:rsidR="009D753A" w:rsidRPr="00EE0A4D">
        <w:rPr>
          <w:sz w:val="24"/>
          <w:szCs w:val="24"/>
        </w:rPr>
        <w:t xml:space="preserve"> </w:t>
      </w:r>
      <w:r w:rsidR="003B1A85" w:rsidRPr="00EE0A4D">
        <w:rPr>
          <w:sz w:val="24"/>
          <w:szCs w:val="24"/>
        </w:rPr>
        <w:t xml:space="preserve">parțial, </w:t>
      </w:r>
      <w:r w:rsidR="009D753A" w:rsidRPr="00EE0A4D">
        <w:rPr>
          <w:sz w:val="24"/>
          <w:szCs w:val="24"/>
        </w:rPr>
        <w:t>conform extrasului de Carte funciară nr.</w:t>
      </w:r>
      <w:r w:rsidR="00F30D26" w:rsidRPr="00EE0A4D">
        <w:rPr>
          <w:sz w:val="24"/>
          <w:szCs w:val="24"/>
        </w:rPr>
        <w:t>51319</w:t>
      </w:r>
      <w:r w:rsidR="009D753A" w:rsidRPr="00EE0A4D">
        <w:rPr>
          <w:sz w:val="24"/>
          <w:szCs w:val="24"/>
        </w:rPr>
        <w:t xml:space="preserve"> </w:t>
      </w:r>
      <w:r w:rsidR="00F30D26" w:rsidRPr="00EE0A4D">
        <w:rPr>
          <w:sz w:val="24"/>
          <w:szCs w:val="24"/>
        </w:rPr>
        <w:t>Răstolița</w:t>
      </w:r>
      <w:r w:rsidR="009D753A" w:rsidRPr="00EE0A4D">
        <w:rPr>
          <w:sz w:val="24"/>
          <w:szCs w:val="24"/>
        </w:rPr>
        <w:t xml:space="preserve">, eliberat de Oficiul de Cadastru și Publicitate Imobiliară </w:t>
      </w:r>
      <w:r w:rsidR="00F30D26" w:rsidRPr="00EE0A4D">
        <w:rPr>
          <w:sz w:val="24"/>
          <w:szCs w:val="24"/>
        </w:rPr>
        <w:t>Mureș</w:t>
      </w:r>
      <w:r w:rsidR="009D753A" w:rsidRPr="00EE0A4D">
        <w:rPr>
          <w:sz w:val="24"/>
          <w:szCs w:val="24"/>
        </w:rPr>
        <w:t xml:space="preserve"> – Biroul de Cadastru și Publicitate Imobiliară </w:t>
      </w:r>
      <w:r w:rsidR="00F30D26" w:rsidRPr="00EE0A4D">
        <w:rPr>
          <w:sz w:val="24"/>
          <w:szCs w:val="24"/>
        </w:rPr>
        <w:t>Reghin</w:t>
      </w:r>
      <w:r w:rsidR="009D753A" w:rsidRPr="00EE0A4D">
        <w:rPr>
          <w:sz w:val="24"/>
          <w:szCs w:val="24"/>
        </w:rPr>
        <w:t xml:space="preserve"> la data de </w:t>
      </w:r>
      <w:r w:rsidR="00F30D26" w:rsidRPr="00EE0A4D">
        <w:rPr>
          <w:sz w:val="24"/>
          <w:szCs w:val="24"/>
        </w:rPr>
        <w:t>1</w:t>
      </w:r>
      <w:r w:rsidR="004C70DC" w:rsidRPr="00EE0A4D">
        <w:rPr>
          <w:sz w:val="24"/>
          <w:szCs w:val="24"/>
        </w:rPr>
        <w:t>6</w:t>
      </w:r>
      <w:r w:rsidR="009D753A" w:rsidRPr="00EE0A4D">
        <w:rPr>
          <w:sz w:val="24"/>
          <w:szCs w:val="24"/>
        </w:rPr>
        <w:t>.0</w:t>
      </w:r>
      <w:r w:rsidR="004C70DC" w:rsidRPr="00EE0A4D">
        <w:rPr>
          <w:sz w:val="24"/>
          <w:szCs w:val="24"/>
        </w:rPr>
        <w:t>1</w:t>
      </w:r>
      <w:r w:rsidR="009D753A" w:rsidRPr="00EE0A4D">
        <w:rPr>
          <w:sz w:val="24"/>
          <w:szCs w:val="24"/>
        </w:rPr>
        <w:t>.202</w:t>
      </w:r>
      <w:r w:rsidR="004C70DC" w:rsidRPr="00EE0A4D">
        <w:rPr>
          <w:sz w:val="24"/>
          <w:szCs w:val="24"/>
        </w:rPr>
        <w:t>5</w:t>
      </w:r>
      <w:r w:rsidR="009D753A" w:rsidRPr="00EE0A4D">
        <w:rPr>
          <w:sz w:val="24"/>
          <w:szCs w:val="24"/>
        </w:rPr>
        <w:t xml:space="preserve">, </w:t>
      </w:r>
      <w:bookmarkStart w:id="14" w:name="_Hlk190359845"/>
      <w:bookmarkStart w:id="15" w:name="_Hlk188351094"/>
      <w:r w:rsidR="009D753A" w:rsidRPr="00EE0A4D">
        <w:rPr>
          <w:sz w:val="24"/>
          <w:szCs w:val="24"/>
        </w:rPr>
        <w:t xml:space="preserve">cu nr. </w:t>
      </w:r>
      <w:r w:rsidR="004C70DC" w:rsidRPr="00EE0A4D">
        <w:rPr>
          <w:sz w:val="24"/>
          <w:szCs w:val="24"/>
        </w:rPr>
        <w:t>51320</w:t>
      </w:r>
      <w:r w:rsidR="003B1A85" w:rsidRPr="00EE0A4D">
        <w:rPr>
          <w:sz w:val="24"/>
          <w:szCs w:val="24"/>
        </w:rPr>
        <w:t xml:space="preserve"> - integral</w:t>
      </w:r>
      <w:r w:rsidR="009D753A" w:rsidRPr="00EE0A4D">
        <w:rPr>
          <w:sz w:val="24"/>
          <w:szCs w:val="24"/>
        </w:rPr>
        <w:t>, conform extrasului de Carte funciară nr.</w:t>
      </w:r>
      <w:r w:rsidR="004C70DC" w:rsidRPr="00EE0A4D">
        <w:rPr>
          <w:sz w:val="24"/>
          <w:szCs w:val="24"/>
        </w:rPr>
        <w:t>51320</w:t>
      </w:r>
      <w:r w:rsidR="009D753A" w:rsidRPr="00EE0A4D">
        <w:rPr>
          <w:sz w:val="24"/>
          <w:szCs w:val="24"/>
        </w:rPr>
        <w:t xml:space="preserve"> </w:t>
      </w:r>
      <w:r w:rsidR="004C70DC" w:rsidRPr="00EE0A4D">
        <w:rPr>
          <w:sz w:val="24"/>
          <w:szCs w:val="24"/>
        </w:rPr>
        <w:t>Răstolița</w:t>
      </w:r>
      <w:r w:rsidR="009D753A" w:rsidRPr="00EE0A4D">
        <w:rPr>
          <w:sz w:val="24"/>
          <w:szCs w:val="24"/>
        </w:rPr>
        <w:t xml:space="preserve">, eliberat de Oficiul de Cadastru și Publicitate Imobiliară </w:t>
      </w:r>
      <w:r w:rsidR="004C70DC" w:rsidRPr="00EE0A4D">
        <w:rPr>
          <w:sz w:val="24"/>
          <w:szCs w:val="24"/>
        </w:rPr>
        <w:t>Mureș</w:t>
      </w:r>
      <w:r w:rsidR="009D753A" w:rsidRPr="00EE0A4D">
        <w:rPr>
          <w:sz w:val="24"/>
          <w:szCs w:val="24"/>
        </w:rPr>
        <w:t xml:space="preserve"> – Biroul de Cadastru și Publicitate Imobiliară </w:t>
      </w:r>
      <w:r w:rsidR="004C70DC" w:rsidRPr="00EE0A4D">
        <w:rPr>
          <w:sz w:val="24"/>
          <w:szCs w:val="24"/>
        </w:rPr>
        <w:t>Reghin</w:t>
      </w:r>
      <w:r w:rsidR="009D753A" w:rsidRPr="00EE0A4D">
        <w:rPr>
          <w:sz w:val="24"/>
          <w:szCs w:val="24"/>
        </w:rPr>
        <w:t xml:space="preserve"> la data de </w:t>
      </w:r>
      <w:r w:rsidR="003B1A85" w:rsidRPr="00EE0A4D">
        <w:rPr>
          <w:sz w:val="24"/>
          <w:szCs w:val="24"/>
        </w:rPr>
        <w:t>29</w:t>
      </w:r>
      <w:r w:rsidR="009D753A" w:rsidRPr="00EE0A4D">
        <w:rPr>
          <w:sz w:val="24"/>
          <w:szCs w:val="24"/>
        </w:rPr>
        <w:t>.0</w:t>
      </w:r>
      <w:r w:rsidR="004C70DC" w:rsidRPr="00EE0A4D">
        <w:rPr>
          <w:sz w:val="24"/>
          <w:szCs w:val="24"/>
        </w:rPr>
        <w:t>1</w:t>
      </w:r>
      <w:r w:rsidR="009D753A" w:rsidRPr="00EE0A4D">
        <w:rPr>
          <w:sz w:val="24"/>
          <w:szCs w:val="24"/>
        </w:rPr>
        <w:t>.202</w:t>
      </w:r>
      <w:bookmarkEnd w:id="14"/>
      <w:r w:rsidR="004C70DC" w:rsidRPr="00EE0A4D">
        <w:rPr>
          <w:sz w:val="24"/>
          <w:szCs w:val="24"/>
        </w:rPr>
        <w:t>5</w:t>
      </w:r>
      <w:r w:rsidR="009D753A" w:rsidRPr="00EE0A4D">
        <w:rPr>
          <w:sz w:val="24"/>
          <w:szCs w:val="24"/>
        </w:rPr>
        <w:t xml:space="preserve">, </w:t>
      </w:r>
      <w:bookmarkEnd w:id="15"/>
      <w:r w:rsidR="004C70DC" w:rsidRPr="00EE0A4D">
        <w:rPr>
          <w:sz w:val="24"/>
          <w:szCs w:val="24"/>
        </w:rPr>
        <w:t>cu nr. 51321</w:t>
      </w:r>
      <w:r w:rsidR="003B1A85" w:rsidRPr="00EE0A4D">
        <w:rPr>
          <w:sz w:val="24"/>
          <w:szCs w:val="24"/>
        </w:rPr>
        <w:t xml:space="preserve"> -integral</w:t>
      </w:r>
      <w:r w:rsidR="004C70DC" w:rsidRPr="00EE0A4D">
        <w:rPr>
          <w:sz w:val="24"/>
          <w:szCs w:val="24"/>
        </w:rPr>
        <w:t xml:space="preserve">, conform extrasului de Carte funciară nr. 51321 Răstolița, eliberat de Oficiul de Cadastru și Publicitate Imobiliară Mureș – Biroul de Cadastru și Publicitate Imobiliară Reghin la data de </w:t>
      </w:r>
      <w:r w:rsidR="003B1A85" w:rsidRPr="00EE0A4D">
        <w:rPr>
          <w:sz w:val="24"/>
          <w:szCs w:val="24"/>
        </w:rPr>
        <w:t>29</w:t>
      </w:r>
      <w:r w:rsidR="004C70DC" w:rsidRPr="00EE0A4D">
        <w:rPr>
          <w:sz w:val="24"/>
          <w:szCs w:val="24"/>
        </w:rPr>
        <w:t>.01.2025</w:t>
      </w:r>
      <w:r w:rsidR="009D753A" w:rsidRPr="00EE0A4D">
        <w:rPr>
          <w:sz w:val="24"/>
          <w:szCs w:val="24"/>
        </w:rPr>
        <w:t xml:space="preserve">, </w:t>
      </w:r>
      <w:r w:rsidR="004C70DC" w:rsidRPr="00EE0A4D">
        <w:rPr>
          <w:sz w:val="24"/>
          <w:szCs w:val="24"/>
        </w:rPr>
        <w:t>cu nr. 51323</w:t>
      </w:r>
      <w:r w:rsidR="003B1A85" w:rsidRPr="00EE0A4D">
        <w:rPr>
          <w:sz w:val="24"/>
          <w:szCs w:val="24"/>
        </w:rPr>
        <w:t xml:space="preserve"> - integral</w:t>
      </w:r>
      <w:r w:rsidR="004C70DC" w:rsidRPr="00EE0A4D">
        <w:rPr>
          <w:sz w:val="24"/>
          <w:szCs w:val="24"/>
        </w:rPr>
        <w:t xml:space="preserve">, conform extrasului de Carte funciară nr. 51323 Răstolița, eliberat de Oficiul de Cadastru și Publicitate Imobiliară Mureș – Biroul de Cadastru și Publicitate Imobiliară Reghin la data de </w:t>
      </w:r>
      <w:r w:rsidR="003B1A85" w:rsidRPr="00EE0A4D">
        <w:rPr>
          <w:sz w:val="24"/>
          <w:szCs w:val="24"/>
        </w:rPr>
        <w:t>29</w:t>
      </w:r>
      <w:r w:rsidR="004C70DC" w:rsidRPr="00EE0A4D">
        <w:rPr>
          <w:sz w:val="24"/>
          <w:szCs w:val="24"/>
        </w:rPr>
        <w:t>.01.2025, cu nr. 51325</w:t>
      </w:r>
      <w:r w:rsidR="003B1A85" w:rsidRPr="00EE0A4D">
        <w:rPr>
          <w:sz w:val="24"/>
          <w:szCs w:val="24"/>
        </w:rPr>
        <w:t xml:space="preserve"> - integral</w:t>
      </w:r>
      <w:r w:rsidR="004C70DC" w:rsidRPr="00EE0A4D">
        <w:rPr>
          <w:sz w:val="24"/>
          <w:szCs w:val="24"/>
        </w:rPr>
        <w:t>, conform extrasului de Carte funciară nr. 5132</w:t>
      </w:r>
      <w:r w:rsidR="003B1A85" w:rsidRPr="00EE0A4D">
        <w:rPr>
          <w:sz w:val="24"/>
          <w:szCs w:val="24"/>
        </w:rPr>
        <w:t>5</w:t>
      </w:r>
      <w:r w:rsidR="004C70DC" w:rsidRPr="00EE0A4D">
        <w:rPr>
          <w:sz w:val="24"/>
          <w:szCs w:val="24"/>
        </w:rPr>
        <w:t xml:space="preserve"> Răstolița, eliberat de Oficiul de Cadastru și Publicitate Imobiliară Mureș – Biroul de Cadastru și Publicitate Imobiliară Reghin la data de 16.01.2025, </w:t>
      </w:r>
      <w:r w:rsidR="00C113A4" w:rsidRPr="00EE0A4D">
        <w:rPr>
          <w:sz w:val="24"/>
          <w:szCs w:val="24"/>
        </w:rPr>
        <w:t xml:space="preserve">se va </w:t>
      </w:r>
      <w:proofErr w:type="spellStart"/>
      <w:r w:rsidR="00C113A4" w:rsidRPr="00EE0A4D">
        <w:rPr>
          <w:sz w:val="24"/>
          <w:szCs w:val="24"/>
        </w:rPr>
        <w:t>precompta</w:t>
      </w:r>
      <w:proofErr w:type="spellEnd"/>
      <w:r w:rsidR="00C113A4" w:rsidRPr="00EE0A4D">
        <w:rPr>
          <w:sz w:val="24"/>
          <w:szCs w:val="24"/>
        </w:rPr>
        <w:t xml:space="preserve"> și se va exploata conform prevederilor legale în vigoare.</w:t>
      </w:r>
    </w:p>
    <w:bookmarkEnd w:id="12"/>
    <w:p w14:paraId="4376E7E4" w14:textId="4C684313" w:rsidR="0092142C" w:rsidRPr="00EE0A4D" w:rsidRDefault="00463922" w:rsidP="00E708C5">
      <w:pPr>
        <w:pStyle w:val="Corptext3"/>
        <w:spacing w:before="240" w:after="240" w:line="276" w:lineRule="auto"/>
        <w:jc w:val="both"/>
        <w:rPr>
          <w:rFonts w:ascii="Trebuchet MS" w:hAnsi="Trebuchet MS"/>
          <w:sz w:val="24"/>
          <w:szCs w:val="24"/>
        </w:rPr>
      </w:pPr>
      <w:r w:rsidRPr="00EE0A4D">
        <w:rPr>
          <w:rFonts w:ascii="Times New Roman" w:hAnsi="Times New Roman"/>
          <w:b/>
          <w:sz w:val="24"/>
          <w:szCs w:val="24"/>
        </w:rPr>
        <w:t xml:space="preserve">Art. </w:t>
      </w:r>
      <w:r w:rsidR="00534A06" w:rsidRPr="00EE0A4D">
        <w:rPr>
          <w:rFonts w:ascii="Times New Roman" w:hAnsi="Times New Roman"/>
          <w:b/>
          <w:sz w:val="24"/>
          <w:szCs w:val="24"/>
        </w:rPr>
        <w:t>3</w:t>
      </w:r>
      <w:r w:rsidR="008A5781" w:rsidRPr="00EE0A4D">
        <w:rPr>
          <w:rFonts w:ascii="Times New Roman" w:hAnsi="Times New Roman"/>
          <w:b/>
          <w:sz w:val="24"/>
          <w:szCs w:val="24"/>
        </w:rPr>
        <w:t>.</w:t>
      </w:r>
      <w:r w:rsidR="00142057" w:rsidRPr="00EE0A4D">
        <w:rPr>
          <w:rFonts w:ascii="Times New Roman" w:hAnsi="Times New Roman"/>
          <w:sz w:val="24"/>
          <w:szCs w:val="24"/>
        </w:rPr>
        <w:t xml:space="preserve"> –</w:t>
      </w:r>
      <w:r w:rsidR="00132F44" w:rsidRPr="00EE0A4D">
        <w:rPr>
          <w:rFonts w:ascii="Times New Roman" w:hAnsi="Times New Roman"/>
          <w:sz w:val="24"/>
          <w:szCs w:val="24"/>
        </w:rPr>
        <w:t xml:space="preserve"> </w:t>
      </w:r>
      <w:r w:rsidR="008A5781" w:rsidRPr="00EE0A4D">
        <w:rPr>
          <w:rFonts w:ascii="Times New Roman" w:hAnsi="Times New Roman"/>
          <w:sz w:val="24"/>
          <w:szCs w:val="24"/>
        </w:rPr>
        <w:t>Sc</w:t>
      </w:r>
      <w:r w:rsidR="003B453E" w:rsidRPr="00EE0A4D">
        <w:rPr>
          <w:rFonts w:ascii="Times New Roman" w:hAnsi="Times New Roman"/>
          <w:sz w:val="24"/>
          <w:szCs w:val="24"/>
        </w:rPr>
        <w:t>oaterea definitivă a terenului</w:t>
      </w:r>
      <w:r w:rsidR="002014C4" w:rsidRPr="00EE0A4D">
        <w:rPr>
          <w:rFonts w:ascii="Times New Roman" w:hAnsi="Times New Roman"/>
          <w:sz w:val="24"/>
          <w:szCs w:val="24"/>
        </w:rPr>
        <w:t>,</w:t>
      </w:r>
      <w:r w:rsidR="009F3B03" w:rsidRPr="00EE0A4D">
        <w:rPr>
          <w:rFonts w:ascii="Times New Roman" w:hAnsi="Times New Roman"/>
          <w:sz w:val="24"/>
          <w:szCs w:val="24"/>
        </w:rPr>
        <w:t xml:space="preserve"> </w:t>
      </w:r>
      <w:r w:rsidR="003B453E" w:rsidRPr="00EE0A4D">
        <w:rPr>
          <w:rFonts w:ascii="Times New Roman" w:hAnsi="Times New Roman"/>
          <w:sz w:val="24"/>
          <w:szCs w:val="24"/>
        </w:rPr>
        <w:t>prevăzut</w:t>
      </w:r>
      <w:r w:rsidR="00B82808" w:rsidRPr="00EE0A4D">
        <w:rPr>
          <w:rFonts w:ascii="Times New Roman" w:hAnsi="Times New Roman"/>
          <w:sz w:val="24"/>
          <w:szCs w:val="24"/>
        </w:rPr>
        <w:t xml:space="preserve"> la art.</w:t>
      </w:r>
      <w:r w:rsidR="00F30D26" w:rsidRPr="00EE0A4D">
        <w:rPr>
          <w:rFonts w:ascii="Times New Roman" w:hAnsi="Times New Roman"/>
          <w:sz w:val="24"/>
          <w:szCs w:val="24"/>
        </w:rPr>
        <w:t xml:space="preserve"> </w:t>
      </w:r>
      <w:r w:rsidR="00B82808" w:rsidRPr="00EE0A4D">
        <w:rPr>
          <w:rFonts w:ascii="Times New Roman" w:hAnsi="Times New Roman"/>
          <w:sz w:val="24"/>
          <w:szCs w:val="24"/>
        </w:rPr>
        <w:t>1</w:t>
      </w:r>
      <w:r w:rsidR="00816A8D" w:rsidRPr="00EE0A4D">
        <w:rPr>
          <w:rFonts w:ascii="Times New Roman" w:hAnsi="Times New Roman"/>
          <w:sz w:val="24"/>
          <w:szCs w:val="24"/>
        </w:rPr>
        <w:t xml:space="preserve"> alin.</w:t>
      </w:r>
      <w:r w:rsidR="00F30D26" w:rsidRPr="00EE0A4D">
        <w:rPr>
          <w:rFonts w:ascii="Times New Roman" w:hAnsi="Times New Roman"/>
          <w:sz w:val="24"/>
          <w:szCs w:val="24"/>
        </w:rPr>
        <w:t xml:space="preserve"> </w:t>
      </w:r>
      <w:r w:rsidR="00816A8D" w:rsidRPr="00EE0A4D">
        <w:rPr>
          <w:rFonts w:ascii="Times New Roman" w:hAnsi="Times New Roman"/>
          <w:sz w:val="24"/>
          <w:szCs w:val="24"/>
        </w:rPr>
        <w:t>(</w:t>
      </w:r>
      <w:r w:rsidR="00583032" w:rsidRPr="00EE0A4D">
        <w:rPr>
          <w:rFonts w:ascii="Times New Roman" w:hAnsi="Times New Roman"/>
          <w:sz w:val="24"/>
          <w:szCs w:val="24"/>
        </w:rPr>
        <w:t>1</w:t>
      </w:r>
      <w:r w:rsidRPr="00EE0A4D">
        <w:rPr>
          <w:rFonts w:ascii="Times New Roman" w:hAnsi="Times New Roman"/>
          <w:sz w:val="24"/>
          <w:szCs w:val="24"/>
        </w:rPr>
        <w:t>)</w:t>
      </w:r>
      <w:r w:rsidR="00583032" w:rsidRPr="00EE0A4D">
        <w:rPr>
          <w:rFonts w:ascii="Times New Roman" w:hAnsi="Times New Roman"/>
          <w:sz w:val="24"/>
          <w:szCs w:val="24"/>
        </w:rPr>
        <w:t xml:space="preserve">, </w:t>
      </w:r>
      <w:r w:rsidR="008A5781" w:rsidRPr="00EE0A4D">
        <w:rPr>
          <w:rFonts w:ascii="Times New Roman" w:hAnsi="Times New Roman"/>
          <w:sz w:val="24"/>
          <w:szCs w:val="24"/>
        </w:rPr>
        <w:t xml:space="preserve">necesar </w:t>
      </w:r>
      <w:r w:rsidR="00FF1ADB" w:rsidRPr="00EE0A4D">
        <w:rPr>
          <w:rFonts w:ascii="Times New Roman" w:hAnsi="Times New Roman"/>
          <w:sz w:val="24"/>
          <w:szCs w:val="24"/>
        </w:rPr>
        <w:t xml:space="preserve">pentru realizarea </w:t>
      </w:r>
      <w:r w:rsidR="00A602CA" w:rsidRPr="00EE0A4D">
        <w:rPr>
          <w:rFonts w:ascii="Times New Roman" w:hAnsi="Times New Roman"/>
          <w:sz w:val="24"/>
          <w:szCs w:val="24"/>
        </w:rPr>
        <w:t>lucrării de utilitate publică de interes național „Amenajarea Hidroenergetică Răstolița”</w:t>
      </w:r>
      <w:r w:rsidR="002014C4" w:rsidRPr="00EE0A4D">
        <w:rPr>
          <w:rFonts w:ascii="Times New Roman" w:hAnsi="Times New Roman"/>
          <w:sz w:val="24"/>
          <w:szCs w:val="24"/>
        </w:rPr>
        <w:t>,</w:t>
      </w:r>
      <w:r w:rsidR="008A5781" w:rsidRPr="00EE0A4D">
        <w:rPr>
          <w:rFonts w:ascii="Times New Roman" w:hAnsi="Times New Roman"/>
          <w:sz w:val="24"/>
          <w:szCs w:val="24"/>
        </w:rPr>
        <w:t xml:space="preserve"> se exceptează conform prevederilor art.14 </w:t>
      </w:r>
      <w:r w:rsidR="00583032" w:rsidRPr="00EE0A4D">
        <w:rPr>
          <w:rFonts w:ascii="Times New Roman" w:hAnsi="Times New Roman"/>
          <w:sz w:val="24"/>
          <w:szCs w:val="24"/>
        </w:rPr>
        <w:t xml:space="preserve">alin.(1) și (2) </w:t>
      </w:r>
      <w:r w:rsidR="008A5781" w:rsidRPr="00EE0A4D">
        <w:rPr>
          <w:rFonts w:ascii="Times New Roman" w:hAnsi="Times New Roman"/>
          <w:sz w:val="24"/>
          <w:szCs w:val="24"/>
        </w:rPr>
        <w:t>din Legea nr.255/2010</w:t>
      </w:r>
      <w:r w:rsidR="0092142C" w:rsidRPr="00EE0A4D">
        <w:rPr>
          <w:rFonts w:ascii="Times New Roman" w:hAnsi="Times New Roman"/>
          <w:sz w:val="24"/>
          <w:szCs w:val="24"/>
        </w:rPr>
        <w:t>,</w:t>
      </w:r>
      <w:r w:rsidR="006E4C70" w:rsidRPr="00EE0A4D">
        <w:rPr>
          <w:rFonts w:ascii="Times New Roman" w:hAnsi="Times New Roman"/>
          <w:sz w:val="24"/>
          <w:szCs w:val="24"/>
        </w:rPr>
        <w:t xml:space="preserve"> </w:t>
      </w:r>
      <w:r w:rsidR="0092142C" w:rsidRPr="00EE0A4D">
        <w:rPr>
          <w:rFonts w:ascii="Times New Roman" w:hAnsi="Times New Roman"/>
          <w:sz w:val="24"/>
          <w:szCs w:val="24"/>
        </w:rPr>
        <w:t>precum și a prevederilor art.40 alin.(2) și art.45 alin.(</w:t>
      </w:r>
      <w:r w:rsidR="005E6238" w:rsidRPr="00EE0A4D">
        <w:rPr>
          <w:rFonts w:ascii="Times New Roman" w:hAnsi="Times New Roman"/>
          <w:sz w:val="24"/>
          <w:szCs w:val="24"/>
        </w:rPr>
        <w:t>5</w:t>
      </w:r>
      <w:r w:rsidR="0092142C" w:rsidRPr="00EE0A4D">
        <w:rPr>
          <w:rFonts w:ascii="Times New Roman" w:hAnsi="Times New Roman"/>
          <w:sz w:val="24"/>
          <w:szCs w:val="24"/>
        </w:rPr>
        <w:t>) din Legea nr.331/2024</w:t>
      </w:r>
      <w:r w:rsidR="00E708C5">
        <w:rPr>
          <w:rFonts w:ascii="Times New Roman" w:hAnsi="Times New Roman"/>
          <w:sz w:val="24"/>
          <w:szCs w:val="24"/>
        </w:rPr>
        <w:t>,</w:t>
      </w:r>
      <w:r w:rsidR="00E708C5" w:rsidRPr="00E708C5">
        <w:t xml:space="preserve"> </w:t>
      </w:r>
      <w:r w:rsidR="00E708C5" w:rsidRPr="00E708C5">
        <w:rPr>
          <w:rFonts w:ascii="Times New Roman" w:hAnsi="Times New Roman"/>
          <w:sz w:val="24"/>
          <w:szCs w:val="24"/>
        </w:rPr>
        <w:t>cu modificările ulterioare,</w:t>
      </w:r>
      <w:r w:rsidR="0092142C" w:rsidRPr="00EE0A4D">
        <w:rPr>
          <w:rFonts w:ascii="Times New Roman" w:hAnsi="Times New Roman"/>
          <w:sz w:val="24"/>
          <w:szCs w:val="24"/>
        </w:rPr>
        <w:t xml:space="preserve"> </w:t>
      </w:r>
      <w:r w:rsidR="008A5781" w:rsidRPr="00EE0A4D">
        <w:rPr>
          <w:rFonts w:ascii="Times New Roman" w:hAnsi="Times New Roman"/>
          <w:sz w:val="24"/>
          <w:szCs w:val="24"/>
        </w:rPr>
        <w:t xml:space="preserve">de la plata </w:t>
      </w:r>
      <w:r w:rsidR="0092142C" w:rsidRPr="00EE0A4D">
        <w:rPr>
          <w:rFonts w:ascii="Times New Roman" w:hAnsi="Times New Roman"/>
          <w:sz w:val="24"/>
          <w:szCs w:val="24"/>
        </w:rPr>
        <w:t xml:space="preserve">taxei și a celorlalte </w:t>
      </w:r>
      <w:r w:rsidR="008A5781" w:rsidRPr="00EE0A4D">
        <w:rPr>
          <w:rFonts w:ascii="Times New Roman" w:hAnsi="Times New Roman"/>
          <w:sz w:val="24"/>
          <w:szCs w:val="24"/>
        </w:rPr>
        <w:t>obligații bănești prevăzute la art.</w:t>
      </w:r>
      <w:r w:rsidR="0076034A" w:rsidRPr="00EE0A4D">
        <w:rPr>
          <w:rFonts w:ascii="Times New Roman" w:hAnsi="Times New Roman"/>
          <w:sz w:val="24"/>
          <w:szCs w:val="24"/>
        </w:rPr>
        <w:t xml:space="preserve">45 </w:t>
      </w:r>
      <w:r w:rsidR="0092142C" w:rsidRPr="00EE0A4D">
        <w:rPr>
          <w:rFonts w:ascii="Times New Roman" w:hAnsi="Times New Roman"/>
          <w:sz w:val="24"/>
          <w:szCs w:val="24"/>
        </w:rPr>
        <w:t xml:space="preserve">alin.(1) </w:t>
      </w:r>
      <w:r w:rsidR="008A5781" w:rsidRPr="00EE0A4D">
        <w:rPr>
          <w:rFonts w:ascii="Times New Roman" w:hAnsi="Times New Roman"/>
          <w:sz w:val="24"/>
          <w:szCs w:val="24"/>
        </w:rPr>
        <w:t xml:space="preserve">din </w:t>
      </w:r>
      <w:r w:rsidR="008A1BBE" w:rsidRPr="00EE0A4D">
        <w:rPr>
          <w:rFonts w:ascii="Times New Roman" w:hAnsi="Times New Roman"/>
          <w:sz w:val="24"/>
          <w:szCs w:val="24"/>
        </w:rPr>
        <w:t>Legea nr.331/2024</w:t>
      </w:r>
      <w:r w:rsidR="00E708C5">
        <w:rPr>
          <w:rFonts w:ascii="Times New Roman" w:hAnsi="Times New Roman"/>
          <w:sz w:val="24"/>
          <w:szCs w:val="24"/>
        </w:rPr>
        <w:t>,</w:t>
      </w:r>
      <w:r w:rsidR="00E708C5" w:rsidRPr="00E708C5">
        <w:t xml:space="preserve"> </w:t>
      </w:r>
      <w:r w:rsidR="00E708C5" w:rsidRPr="00E708C5">
        <w:rPr>
          <w:rFonts w:ascii="Times New Roman" w:hAnsi="Times New Roman"/>
          <w:sz w:val="24"/>
          <w:szCs w:val="24"/>
        </w:rPr>
        <w:t>cu modificările ulterioare</w:t>
      </w:r>
      <w:r w:rsidR="008A5781" w:rsidRPr="00EE0A4D">
        <w:rPr>
          <w:rFonts w:ascii="Times New Roman" w:hAnsi="Times New Roman"/>
          <w:sz w:val="24"/>
          <w:szCs w:val="24"/>
        </w:rPr>
        <w:t>.</w:t>
      </w:r>
      <w:r w:rsidR="0092142C" w:rsidRPr="00EE0A4D">
        <w:rPr>
          <w:rFonts w:ascii="Trebuchet MS" w:hAnsi="Trebuchet MS"/>
          <w:sz w:val="24"/>
          <w:szCs w:val="24"/>
        </w:rPr>
        <w:t xml:space="preserve"> </w:t>
      </w:r>
    </w:p>
    <w:p w14:paraId="188EE957" w14:textId="682ED634" w:rsidR="00643922" w:rsidRPr="00EE0A4D" w:rsidRDefault="00643922" w:rsidP="00E708C5">
      <w:pPr>
        <w:pStyle w:val="Corptext3"/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EE0A4D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534A06" w:rsidRPr="00EE0A4D">
        <w:rPr>
          <w:rFonts w:ascii="Times New Roman" w:hAnsi="Times New Roman"/>
          <w:b/>
          <w:bCs/>
          <w:sz w:val="24"/>
          <w:szCs w:val="24"/>
        </w:rPr>
        <w:t>4</w:t>
      </w:r>
      <w:r w:rsidRPr="00EE0A4D">
        <w:rPr>
          <w:rFonts w:ascii="Times New Roman" w:hAnsi="Times New Roman"/>
          <w:b/>
          <w:bCs/>
          <w:sz w:val="24"/>
          <w:szCs w:val="24"/>
        </w:rPr>
        <w:t>.</w:t>
      </w:r>
      <w:r w:rsidRPr="00EE0A4D">
        <w:rPr>
          <w:rFonts w:ascii="Times New Roman" w:hAnsi="Times New Roman"/>
          <w:sz w:val="24"/>
          <w:szCs w:val="24"/>
        </w:rPr>
        <w:t xml:space="preserve"> – (1) Predarea - primirea terenurilor prevăzute la art.1 se face pe bază de procese - verbale, încheiate între Ocolul Silvic Răstolița și </w:t>
      </w:r>
      <w:bookmarkStart w:id="16" w:name="_Hlk190420188"/>
      <w:r w:rsidRPr="00EE0A4D">
        <w:rPr>
          <w:rFonts w:ascii="Times New Roman" w:hAnsi="Times New Roman"/>
          <w:sz w:val="24"/>
          <w:szCs w:val="24"/>
        </w:rPr>
        <w:t xml:space="preserve">Societatea de Producere a Energiei Electrice în Hidrocentrale ”Hidroelectrica” S.A., </w:t>
      </w:r>
      <w:bookmarkEnd w:id="16"/>
      <w:r w:rsidRPr="00EE0A4D">
        <w:rPr>
          <w:rFonts w:ascii="Times New Roman" w:hAnsi="Times New Roman"/>
          <w:sz w:val="24"/>
          <w:szCs w:val="24"/>
        </w:rPr>
        <w:t>în prezența reprezentantului Gărzii Forestiere Brașov,  în termen de maximum 180 zile de la data aprobării, potrivit prevederilor art.45 alin.(3) din Legea nr.331/2024</w:t>
      </w:r>
      <w:r w:rsidR="00E708C5">
        <w:rPr>
          <w:rFonts w:ascii="Times New Roman" w:hAnsi="Times New Roman"/>
          <w:sz w:val="24"/>
          <w:szCs w:val="24"/>
        </w:rPr>
        <w:t>,</w:t>
      </w:r>
      <w:r w:rsidR="00E708C5" w:rsidRPr="00E708C5">
        <w:t xml:space="preserve"> </w:t>
      </w:r>
      <w:r w:rsidR="00E708C5" w:rsidRPr="00E708C5">
        <w:rPr>
          <w:rFonts w:ascii="Times New Roman" w:hAnsi="Times New Roman"/>
          <w:sz w:val="24"/>
          <w:szCs w:val="24"/>
        </w:rPr>
        <w:t>cu modificările ulterioare</w:t>
      </w:r>
      <w:r w:rsidRPr="00EE0A4D">
        <w:rPr>
          <w:rFonts w:ascii="Times New Roman" w:hAnsi="Times New Roman"/>
          <w:sz w:val="24"/>
          <w:szCs w:val="24"/>
        </w:rPr>
        <w:t>.</w:t>
      </w:r>
    </w:p>
    <w:p w14:paraId="3D9A7869" w14:textId="0123C7BA" w:rsidR="00643922" w:rsidRPr="00EE0A4D" w:rsidRDefault="00643922" w:rsidP="00E708C5">
      <w:pPr>
        <w:pStyle w:val="Corptext3"/>
        <w:spacing w:before="120" w:after="120" w:line="276" w:lineRule="auto"/>
        <w:ind w:firstLine="630"/>
        <w:jc w:val="both"/>
        <w:rPr>
          <w:rFonts w:ascii="Times New Roman" w:hAnsi="Times New Roman"/>
          <w:sz w:val="24"/>
          <w:szCs w:val="24"/>
        </w:rPr>
      </w:pPr>
      <w:r w:rsidRPr="00EE0A4D">
        <w:rPr>
          <w:rFonts w:ascii="Times New Roman" w:hAnsi="Times New Roman"/>
          <w:sz w:val="24"/>
          <w:szCs w:val="24"/>
        </w:rPr>
        <w:t>(2) Nepreluarea terenu</w:t>
      </w:r>
      <w:r w:rsidR="00537452" w:rsidRPr="00EE0A4D">
        <w:rPr>
          <w:rFonts w:ascii="Times New Roman" w:hAnsi="Times New Roman"/>
          <w:sz w:val="24"/>
          <w:szCs w:val="24"/>
        </w:rPr>
        <w:t>rilor</w:t>
      </w:r>
      <w:r w:rsidRPr="00EE0A4D">
        <w:rPr>
          <w:rFonts w:ascii="Times New Roman" w:hAnsi="Times New Roman"/>
          <w:sz w:val="24"/>
          <w:szCs w:val="24"/>
        </w:rPr>
        <w:t xml:space="preserve"> în condițiile alin.(1) determină revocarea sau, după caz, anularea prezentei hotărâri, potrivit prevederilor art.45 alin.(4) din Legea nr.331/2024</w:t>
      </w:r>
      <w:r w:rsidR="00E708C5">
        <w:rPr>
          <w:rFonts w:ascii="Times New Roman" w:hAnsi="Times New Roman"/>
          <w:sz w:val="24"/>
          <w:szCs w:val="24"/>
        </w:rPr>
        <w:t>,</w:t>
      </w:r>
      <w:r w:rsidR="00E708C5" w:rsidRPr="00E708C5">
        <w:t xml:space="preserve"> </w:t>
      </w:r>
      <w:r w:rsidR="00E708C5" w:rsidRPr="00E708C5">
        <w:rPr>
          <w:rFonts w:ascii="Times New Roman" w:hAnsi="Times New Roman"/>
          <w:sz w:val="24"/>
          <w:szCs w:val="24"/>
        </w:rPr>
        <w:t>cu modificările ulterioare</w:t>
      </w:r>
      <w:r w:rsidR="00E708C5">
        <w:rPr>
          <w:rFonts w:ascii="Times New Roman" w:hAnsi="Times New Roman"/>
          <w:sz w:val="24"/>
          <w:szCs w:val="24"/>
        </w:rPr>
        <w:t>.</w:t>
      </w:r>
    </w:p>
    <w:p w14:paraId="19878D4F" w14:textId="0DA4A785" w:rsidR="00643922" w:rsidRPr="00EE0A4D" w:rsidRDefault="00643922" w:rsidP="00E708C5">
      <w:pPr>
        <w:pStyle w:val="Corptext3"/>
        <w:spacing w:before="120" w:after="120" w:line="276" w:lineRule="auto"/>
        <w:ind w:firstLine="630"/>
        <w:jc w:val="both"/>
        <w:rPr>
          <w:rFonts w:ascii="Times New Roman" w:hAnsi="Times New Roman"/>
          <w:sz w:val="24"/>
          <w:szCs w:val="24"/>
        </w:rPr>
      </w:pPr>
      <w:r w:rsidRPr="00EE0A4D">
        <w:rPr>
          <w:rFonts w:ascii="Times New Roman" w:hAnsi="Times New Roman"/>
          <w:sz w:val="24"/>
          <w:szCs w:val="24"/>
        </w:rPr>
        <w:t>(3) Ocolul Silvic Răstolița are obligația operării modificărilor intervenite în amenajamentele silvice ca urmare a scoaterii definitive din fondul forestier național a terenu</w:t>
      </w:r>
      <w:r w:rsidR="00537452" w:rsidRPr="00EE0A4D">
        <w:rPr>
          <w:rFonts w:ascii="Times New Roman" w:hAnsi="Times New Roman"/>
          <w:sz w:val="24"/>
          <w:szCs w:val="24"/>
        </w:rPr>
        <w:t>rilor</w:t>
      </w:r>
      <w:r w:rsidRPr="00EE0A4D">
        <w:rPr>
          <w:rFonts w:ascii="Times New Roman" w:hAnsi="Times New Roman"/>
          <w:sz w:val="24"/>
          <w:szCs w:val="24"/>
        </w:rPr>
        <w:t xml:space="preserve"> în suprafață de </w:t>
      </w:r>
      <w:r w:rsidR="00315621" w:rsidRPr="00EE0A4D">
        <w:rPr>
          <w:rFonts w:ascii="Times New Roman" w:hAnsi="Times New Roman"/>
          <w:sz w:val="24"/>
          <w:szCs w:val="24"/>
        </w:rPr>
        <w:t>3</w:t>
      </w:r>
      <w:r w:rsidR="005B25D8" w:rsidRPr="00EE0A4D">
        <w:rPr>
          <w:rFonts w:ascii="Times New Roman" w:hAnsi="Times New Roman"/>
          <w:sz w:val="24"/>
          <w:szCs w:val="24"/>
        </w:rPr>
        <w:t>7</w:t>
      </w:r>
      <w:r w:rsidR="00315621" w:rsidRPr="00EE0A4D">
        <w:rPr>
          <w:rFonts w:ascii="Times New Roman" w:hAnsi="Times New Roman"/>
          <w:sz w:val="24"/>
          <w:szCs w:val="24"/>
        </w:rPr>
        <w:t>,</w:t>
      </w:r>
      <w:r w:rsidR="005B25D8" w:rsidRPr="00EE0A4D">
        <w:rPr>
          <w:rFonts w:ascii="Times New Roman" w:hAnsi="Times New Roman"/>
          <w:sz w:val="24"/>
          <w:szCs w:val="24"/>
        </w:rPr>
        <w:t>5263</w:t>
      </w:r>
      <w:r w:rsidR="00315621" w:rsidRPr="00EE0A4D">
        <w:rPr>
          <w:rFonts w:ascii="Times New Roman" w:hAnsi="Times New Roman"/>
          <w:sz w:val="24"/>
          <w:szCs w:val="24"/>
        </w:rPr>
        <w:t xml:space="preserve"> </w:t>
      </w:r>
      <w:r w:rsidRPr="00EE0A4D">
        <w:rPr>
          <w:rFonts w:ascii="Times New Roman" w:hAnsi="Times New Roman"/>
          <w:sz w:val="24"/>
          <w:szCs w:val="24"/>
        </w:rPr>
        <w:t xml:space="preserve">ha, în baza prezentei hotărâri și a proceselor - verbale de predare - primire, încheiat între </w:t>
      </w:r>
      <w:r w:rsidRPr="00DE4651">
        <w:rPr>
          <w:rFonts w:ascii="Times New Roman" w:hAnsi="Times New Roman"/>
          <w:sz w:val="24"/>
          <w:szCs w:val="24"/>
        </w:rPr>
        <w:t>părți.</w:t>
      </w:r>
    </w:p>
    <w:p w14:paraId="6A0A2AC2" w14:textId="3EDF85A1" w:rsidR="00643922" w:rsidRPr="00EE0A4D" w:rsidRDefault="00537452" w:rsidP="00E708C5">
      <w:pPr>
        <w:pStyle w:val="Corptext3"/>
        <w:spacing w:before="120" w:after="120" w:line="276" w:lineRule="auto"/>
        <w:ind w:firstLine="630"/>
        <w:jc w:val="both"/>
        <w:rPr>
          <w:rFonts w:ascii="Times New Roman" w:hAnsi="Times New Roman"/>
          <w:sz w:val="24"/>
          <w:szCs w:val="24"/>
        </w:rPr>
      </w:pPr>
      <w:r w:rsidRPr="00EE0A4D">
        <w:rPr>
          <w:rFonts w:ascii="Times New Roman" w:hAnsi="Times New Roman"/>
          <w:sz w:val="24"/>
          <w:szCs w:val="24"/>
        </w:rPr>
        <w:t>(4) Regia Națională a Pădurilor – Romsilva are obligația</w:t>
      </w:r>
      <w:r w:rsidR="00643922" w:rsidRPr="00EE0A4D">
        <w:rPr>
          <w:rFonts w:ascii="Times New Roman" w:hAnsi="Times New Roman"/>
          <w:sz w:val="24"/>
          <w:szCs w:val="24"/>
        </w:rPr>
        <w:t xml:space="preserve"> efectuării demersurilor în vederea operării modificărilor intervenite în Inventarul centralizat al bunurilor din domeniul public al statului, ca urmare a scoaterii definitive din fondul forestier național a terenului în suprafață de </w:t>
      </w:r>
      <w:r w:rsidRPr="00EE0A4D">
        <w:rPr>
          <w:rFonts w:ascii="Times New Roman" w:hAnsi="Times New Roman"/>
          <w:sz w:val="24"/>
          <w:szCs w:val="24"/>
        </w:rPr>
        <w:t xml:space="preserve">25,1860 </w:t>
      </w:r>
      <w:r w:rsidR="00643922" w:rsidRPr="00EE0A4D">
        <w:rPr>
          <w:rFonts w:ascii="Times New Roman" w:hAnsi="Times New Roman"/>
          <w:sz w:val="24"/>
          <w:szCs w:val="24"/>
        </w:rPr>
        <w:t xml:space="preserve">ha, în baza </w:t>
      </w:r>
      <w:r w:rsidR="00AB5CA9" w:rsidRPr="00AB5CA9">
        <w:rPr>
          <w:rFonts w:ascii="Times New Roman" w:hAnsi="Times New Roman"/>
          <w:sz w:val="24"/>
          <w:szCs w:val="24"/>
        </w:rPr>
        <w:t xml:space="preserve">prezentei hotărâri </w:t>
      </w:r>
      <w:r w:rsidR="00643922" w:rsidRPr="00EE0A4D">
        <w:rPr>
          <w:rFonts w:ascii="Times New Roman" w:hAnsi="Times New Roman"/>
          <w:sz w:val="24"/>
          <w:szCs w:val="24"/>
        </w:rPr>
        <w:t>și a procesului - verbal de predare - primire, încheiat între părți</w:t>
      </w:r>
      <w:r w:rsidR="00DE4651">
        <w:rPr>
          <w:rFonts w:ascii="Times New Roman" w:hAnsi="Times New Roman"/>
          <w:sz w:val="24"/>
          <w:szCs w:val="24"/>
        </w:rPr>
        <w:t>.</w:t>
      </w:r>
    </w:p>
    <w:p w14:paraId="33B078B2" w14:textId="06BA510B" w:rsidR="00534A06" w:rsidRPr="00E708C5" w:rsidRDefault="00643922" w:rsidP="00E708C5">
      <w:pPr>
        <w:pStyle w:val="Corptext3"/>
        <w:spacing w:before="120" w:after="120" w:line="276" w:lineRule="auto"/>
        <w:ind w:firstLine="630"/>
        <w:jc w:val="both"/>
        <w:rPr>
          <w:rFonts w:ascii="Times New Roman" w:hAnsi="Times New Roman"/>
          <w:sz w:val="24"/>
          <w:szCs w:val="24"/>
        </w:rPr>
      </w:pPr>
      <w:r w:rsidRPr="00EE0A4D">
        <w:rPr>
          <w:rFonts w:ascii="Times New Roman" w:hAnsi="Times New Roman"/>
          <w:sz w:val="24"/>
          <w:szCs w:val="24"/>
        </w:rPr>
        <w:t>(</w:t>
      </w:r>
      <w:r w:rsidR="00537452" w:rsidRPr="00EE0A4D">
        <w:rPr>
          <w:rFonts w:ascii="Times New Roman" w:hAnsi="Times New Roman"/>
          <w:sz w:val="24"/>
          <w:szCs w:val="24"/>
        </w:rPr>
        <w:t>5</w:t>
      </w:r>
      <w:r w:rsidRPr="00EE0A4D">
        <w:rPr>
          <w:rFonts w:ascii="Times New Roman" w:hAnsi="Times New Roman"/>
          <w:sz w:val="24"/>
          <w:szCs w:val="24"/>
        </w:rPr>
        <w:t xml:space="preserve">) </w:t>
      </w:r>
      <w:r w:rsidR="00537452" w:rsidRPr="00EE0A4D">
        <w:rPr>
          <w:rFonts w:ascii="Times New Roman" w:hAnsi="Times New Roman"/>
          <w:sz w:val="24"/>
          <w:szCs w:val="24"/>
        </w:rPr>
        <w:t xml:space="preserve">Societatea de Producere a Energiei Electrice în Hidrocentrale ”Hidroelectrica” S.A., </w:t>
      </w:r>
      <w:r w:rsidRPr="00EE0A4D">
        <w:rPr>
          <w:rFonts w:ascii="Times New Roman" w:hAnsi="Times New Roman"/>
          <w:sz w:val="24"/>
          <w:szCs w:val="24"/>
        </w:rPr>
        <w:t xml:space="preserve">are obligația înscrierii terenului prevăzut la art.1 în cartea funciară și a notării obligației de edificare a </w:t>
      </w:r>
      <w:r w:rsidRPr="00EE0A4D">
        <w:rPr>
          <w:rFonts w:ascii="Times New Roman" w:hAnsi="Times New Roman"/>
          <w:sz w:val="24"/>
          <w:szCs w:val="24"/>
        </w:rPr>
        <w:lastRenderedPageBreak/>
        <w:t>obiectivului, în baza prezent</w:t>
      </w:r>
      <w:r w:rsidR="00537452" w:rsidRPr="00EE0A4D">
        <w:rPr>
          <w:rFonts w:ascii="Times New Roman" w:hAnsi="Times New Roman"/>
          <w:sz w:val="24"/>
          <w:szCs w:val="24"/>
        </w:rPr>
        <w:t xml:space="preserve">ei hotărâri </w:t>
      </w:r>
      <w:r w:rsidRPr="00EE0A4D">
        <w:rPr>
          <w:rFonts w:ascii="Times New Roman" w:hAnsi="Times New Roman"/>
          <w:sz w:val="24"/>
          <w:szCs w:val="24"/>
        </w:rPr>
        <w:t>și a proces</w:t>
      </w:r>
      <w:r w:rsidR="00537452" w:rsidRPr="00EE0A4D">
        <w:rPr>
          <w:rFonts w:ascii="Times New Roman" w:hAnsi="Times New Roman"/>
          <w:sz w:val="24"/>
          <w:szCs w:val="24"/>
        </w:rPr>
        <w:t>elor</w:t>
      </w:r>
      <w:r w:rsidRPr="00EE0A4D">
        <w:rPr>
          <w:rFonts w:ascii="Times New Roman" w:hAnsi="Times New Roman"/>
          <w:sz w:val="24"/>
          <w:szCs w:val="24"/>
        </w:rPr>
        <w:t>-verbal</w:t>
      </w:r>
      <w:r w:rsidR="00537452" w:rsidRPr="00EE0A4D">
        <w:rPr>
          <w:rFonts w:ascii="Times New Roman" w:hAnsi="Times New Roman"/>
          <w:sz w:val="24"/>
          <w:szCs w:val="24"/>
        </w:rPr>
        <w:t>e</w:t>
      </w:r>
      <w:r w:rsidRPr="00EE0A4D">
        <w:rPr>
          <w:rFonts w:ascii="Times New Roman" w:hAnsi="Times New Roman"/>
          <w:sz w:val="24"/>
          <w:szCs w:val="24"/>
        </w:rPr>
        <w:t xml:space="preserve"> prevăzut la alin.(1), ca urmare a schimbării destinației terenului, potrivit prevederilor art.48 din Legea nr.331/2024</w:t>
      </w:r>
      <w:r w:rsidR="00C95EB2" w:rsidRPr="00C95EB2">
        <w:rPr>
          <w:rFonts w:ascii="Times New Roman" w:hAnsi="Times New Roman"/>
          <w:sz w:val="24"/>
          <w:szCs w:val="24"/>
        </w:rPr>
        <w:t>, cu modificările ulterioare</w:t>
      </w:r>
      <w:r w:rsidRPr="00EE0A4D">
        <w:rPr>
          <w:rFonts w:ascii="Times New Roman" w:hAnsi="Times New Roman"/>
          <w:sz w:val="24"/>
          <w:szCs w:val="24"/>
        </w:rPr>
        <w:t>.</w:t>
      </w:r>
    </w:p>
    <w:p w14:paraId="3FCCFF8D" w14:textId="306F5A6E" w:rsidR="00E65CF6" w:rsidRPr="00EE0A4D" w:rsidRDefault="00CE76E1" w:rsidP="00E708C5">
      <w:pPr>
        <w:pStyle w:val="Corptext3"/>
        <w:spacing w:before="120" w:after="240" w:line="276" w:lineRule="auto"/>
        <w:jc w:val="both"/>
        <w:rPr>
          <w:rFonts w:ascii="Times New Roman" w:hAnsi="Times New Roman"/>
          <w:sz w:val="24"/>
          <w:szCs w:val="24"/>
        </w:rPr>
      </w:pPr>
      <w:r w:rsidRPr="00EE0A4D">
        <w:rPr>
          <w:rFonts w:ascii="Times New Roman" w:hAnsi="Times New Roman"/>
          <w:b/>
          <w:sz w:val="24"/>
          <w:szCs w:val="24"/>
        </w:rPr>
        <w:t>Art.</w:t>
      </w:r>
      <w:r w:rsidR="008D5DE0" w:rsidRPr="00EE0A4D">
        <w:rPr>
          <w:rFonts w:ascii="Times New Roman" w:hAnsi="Times New Roman"/>
          <w:b/>
          <w:sz w:val="24"/>
          <w:szCs w:val="24"/>
        </w:rPr>
        <w:t xml:space="preserve"> </w:t>
      </w:r>
      <w:r w:rsidR="00534A06" w:rsidRPr="00EE0A4D">
        <w:rPr>
          <w:rFonts w:ascii="Times New Roman" w:hAnsi="Times New Roman"/>
          <w:b/>
          <w:sz w:val="24"/>
          <w:szCs w:val="24"/>
        </w:rPr>
        <w:t>5</w:t>
      </w:r>
      <w:r w:rsidRPr="00EE0A4D">
        <w:rPr>
          <w:rFonts w:ascii="Times New Roman" w:hAnsi="Times New Roman"/>
          <w:b/>
          <w:sz w:val="24"/>
          <w:szCs w:val="24"/>
        </w:rPr>
        <w:t xml:space="preserve">. </w:t>
      </w:r>
      <w:r w:rsidR="00364F67" w:rsidRPr="00EE0A4D">
        <w:rPr>
          <w:rFonts w:ascii="Times New Roman" w:hAnsi="Times New Roman"/>
          <w:b/>
          <w:sz w:val="24"/>
          <w:szCs w:val="24"/>
        </w:rPr>
        <w:t xml:space="preserve">– </w:t>
      </w:r>
      <w:r w:rsidR="00E52257" w:rsidRPr="00EE0A4D">
        <w:rPr>
          <w:rFonts w:ascii="Times New Roman" w:hAnsi="Times New Roman"/>
          <w:bCs/>
          <w:sz w:val="24"/>
          <w:szCs w:val="24"/>
        </w:rPr>
        <w:t>(1)</w:t>
      </w:r>
      <w:r w:rsidR="00E52257" w:rsidRPr="00EE0A4D">
        <w:rPr>
          <w:rFonts w:ascii="Times New Roman" w:hAnsi="Times New Roman"/>
          <w:b/>
          <w:sz w:val="24"/>
          <w:szCs w:val="24"/>
        </w:rPr>
        <w:t xml:space="preserve"> </w:t>
      </w:r>
      <w:r w:rsidR="0071783B" w:rsidRPr="00EE0A4D">
        <w:rPr>
          <w:rFonts w:ascii="Times New Roman" w:hAnsi="Times New Roman"/>
          <w:sz w:val="24"/>
          <w:szCs w:val="24"/>
        </w:rPr>
        <w:t>Se interzice schimbarea destina</w:t>
      </w:r>
      <w:r w:rsidR="007B43A0" w:rsidRPr="00EE0A4D">
        <w:rPr>
          <w:rFonts w:ascii="Times New Roman" w:hAnsi="Times New Roman"/>
          <w:sz w:val="24"/>
          <w:szCs w:val="24"/>
        </w:rPr>
        <w:t>ț</w:t>
      </w:r>
      <w:r w:rsidR="0071783B" w:rsidRPr="00EE0A4D">
        <w:rPr>
          <w:rFonts w:ascii="Times New Roman" w:hAnsi="Times New Roman"/>
          <w:sz w:val="24"/>
          <w:szCs w:val="24"/>
        </w:rPr>
        <w:t xml:space="preserve">iei obiectivului </w:t>
      </w:r>
      <w:r w:rsidR="00B15715" w:rsidRPr="00EE0A4D">
        <w:rPr>
          <w:rFonts w:ascii="Times New Roman" w:hAnsi="Times New Roman"/>
          <w:sz w:val="24"/>
          <w:szCs w:val="24"/>
        </w:rPr>
        <w:t>„</w:t>
      </w:r>
      <w:r w:rsidR="00AD42D9" w:rsidRPr="00EE0A4D">
        <w:rPr>
          <w:rFonts w:ascii="Times New Roman" w:hAnsi="Times New Roman"/>
          <w:sz w:val="24"/>
          <w:szCs w:val="24"/>
        </w:rPr>
        <w:t>Amenajarea Hidroenergetică Răstolița”</w:t>
      </w:r>
      <w:r w:rsidR="00A43DC7" w:rsidRPr="00EE0A4D">
        <w:rPr>
          <w:rFonts w:ascii="Times New Roman" w:hAnsi="Times New Roman"/>
          <w:sz w:val="24"/>
          <w:szCs w:val="24"/>
        </w:rPr>
        <w:t xml:space="preserve"> </w:t>
      </w:r>
      <w:r w:rsidR="0045446F" w:rsidRPr="00EE0A4D">
        <w:rPr>
          <w:rFonts w:ascii="Times New Roman" w:hAnsi="Times New Roman"/>
          <w:sz w:val="24"/>
          <w:szCs w:val="24"/>
        </w:rPr>
        <w:t xml:space="preserve">construit </w:t>
      </w:r>
      <w:r w:rsidR="00A43DC7" w:rsidRPr="00EE0A4D">
        <w:rPr>
          <w:rFonts w:ascii="Times New Roman" w:hAnsi="Times New Roman"/>
          <w:sz w:val="24"/>
          <w:szCs w:val="24"/>
        </w:rPr>
        <w:t>pe terenul care a făcut obiectul scoaterii definitive din fondul forestier național</w:t>
      </w:r>
      <w:r w:rsidR="00B15715" w:rsidRPr="00EE0A4D">
        <w:rPr>
          <w:rFonts w:ascii="Times New Roman" w:hAnsi="Times New Roman"/>
          <w:sz w:val="24"/>
          <w:szCs w:val="24"/>
        </w:rPr>
        <w:t xml:space="preserve"> </w:t>
      </w:r>
      <w:r w:rsidR="0071783B" w:rsidRPr="00EE0A4D">
        <w:rPr>
          <w:rFonts w:ascii="Times New Roman" w:hAnsi="Times New Roman"/>
          <w:sz w:val="24"/>
          <w:szCs w:val="24"/>
        </w:rPr>
        <w:t xml:space="preserve">mai devreme de 5 ani, </w:t>
      </w:r>
      <w:r w:rsidR="00951D0C" w:rsidRPr="00EE0A4D">
        <w:rPr>
          <w:rFonts w:ascii="Times New Roman" w:hAnsi="Times New Roman"/>
          <w:sz w:val="24"/>
          <w:szCs w:val="24"/>
        </w:rPr>
        <w:t xml:space="preserve">de la data recepției finale a obiectivului, </w:t>
      </w:r>
      <w:r w:rsidR="0071783B" w:rsidRPr="00EE0A4D">
        <w:rPr>
          <w:rFonts w:ascii="Times New Roman" w:hAnsi="Times New Roman"/>
          <w:sz w:val="24"/>
          <w:szCs w:val="24"/>
        </w:rPr>
        <w:t>potrivit prevederilor art.</w:t>
      </w:r>
      <w:r w:rsidR="009A542A" w:rsidRPr="00EE0A4D">
        <w:rPr>
          <w:rFonts w:ascii="Times New Roman" w:hAnsi="Times New Roman"/>
          <w:sz w:val="24"/>
          <w:szCs w:val="24"/>
        </w:rPr>
        <w:t xml:space="preserve">42 </w:t>
      </w:r>
      <w:r w:rsidR="0071783B" w:rsidRPr="00EE0A4D">
        <w:rPr>
          <w:rFonts w:ascii="Times New Roman" w:hAnsi="Times New Roman"/>
          <w:sz w:val="24"/>
          <w:szCs w:val="24"/>
        </w:rPr>
        <w:t xml:space="preserve">alin.(3) din </w:t>
      </w:r>
      <w:r w:rsidR="009A542A" w:rsidRPr="00EE0A4D">
        <w:rPr>
          <w:rFonts w:ascii="Times New Roman" w:hAnsi="Times New Roman"/>
          <w:sz w:val="24"/>
          <w:szCs w:val="24"/>
        </w:rPr>
        <w:t>Legea nr.331/2025</w:t>
      </w:r>
      <w:r w:rsidR="00C95EB2" w:rsidRPr="00C95EB2">
        <w:rPr>
          <w:rFonts w:ascii="Times New Roman" w:hAnsi="Times New Roman"/>
          <w:sz w:val="24"/>
          <w:szCs w:val="24"/>
        </w:rPr>
        <w:t>, cu modificările ulterioare.</w:t>
      </w:r>
    </w:p>
    <w:p w14:paraId="2F8AE3E5" w14:textId="4F4ADEB3" w:rsidR="00111BA1" w:rsidRPr="00EE0A4D" w:rsidRDefault="00111BA1" w:rsidP="00E708C5">
      <w:pPr>
        <w:spacing w:before="120" w:after="120" w:line="276" w:lineRule="auto"/>
        <w:jc w:val="both"/>
        <w:rPr>
          <w:sz w:val="24"/>
          <w:szCs w:val="24"/>
        </w:rPr>
      </w:pPr>
      <w:r w:rsidRPr="00EE0A4D">
        <w:rPr>
          <w:b/>
          <w:sz w:val="24"/>
          <w:szCs w:val="24"/>
        </w:rPr>
        <w:t xml:space="preserve">Art. </w:t>
      </w:r>
      <w:r w:rsidR="00534A06" w:rsidRPr="00EE0A4D">
        <w:rPr>
          <w:b/>
          <w:sz w:val="24"/>
          <w:szCs w:val="24"/>
        </w:rPr>
        <w:t>6</w:t>
      </w:r>
      <w:r w:rsidRPr="00EE0A4D">
        <w:rPr>
          <w:b/>
          <w:sz w:val="24"/>
          <w:szCs w:val="24"/>
        </w:rPr>
        <w:t>.</w:t>
      </w:r>
      <w:r w:rsidR="00364F67" w:rsidRPr="00EE0A4D">
        <w:rPr>
          <w:b/>
          <w:sz w:val="24"/>
          <w:szCs w:val="24"/>
        </w:rPr>
        <w:t xml:space="preserve"> –</w:t>
      </w:r>
      <w:r w:rsidR="00D906D6" w:rsidRPr="00EE0A4D">
        <w:rPr>
          <w:b/>
          <w:sz w:val="24"/>
          <w:szCs w:val="24"/>
        </w:rPr>
        <w:t xml:space="preserve"> </w:t>
      </w:r>
      <w:r w:rsidR="00534A06" w:rsidRPr="00EE0A4D">
        <w:rPr>
          <w:sz w:val="24"/>
          <w:szCs w:val="24"/>
        </w:rPr>
        <w:t xml:space="preserve">Societatea de Producere a Energiei Electrice în Hidrocentrale ”Hidroelectrica” S.A., </w:t>
      </w:r>
      <w:r w:rsidR="00D81F15" w:rsidRPr="00EE0A4D">
        <w:rPr>
          <w:sz w:val="24"/>
          <w:szCs w:val="24"/>
        </w:rPr>
        <w:t xml:space="preserve">Garda </w:t>
      </w:r>
      <w:r w:rsidR="00D906D6" w:rsidRPr="00EE0A4D">
        <w:rPr>
          <w:sz w:val="24"/>
          <w:szCs w:val="24"/>
        </w:rPr>
        <w:t>f</w:t>
      </w:r>
      <w:r w:rsidR="00D81F15" w:rsidRPr="00EE0A4D">
        <w:rPr>
          <w:sz w:val="24"/>
          <w:szCs w:val="24"/>
        </w:rPr>
        <w:t>orestieră</w:t>
      </w:r>
      <w:r w:rsidR="00D906D6" w:rsidRPr="00EE0A4D">
        <w:rPr>
          <w:sz w:val="24"/>
          <w:szCs w:val="24"/>
        </w:rPr>
        <w:t xml:space="preserve"> </w:t>
      </w:r>
      <w:r w:rsidR="00534A06" w:rsidRPr="00EE0A4D">
        <w:rPr>
          <w:sz w:val="24"/>
          <w:szCs w:val="24"/>
        </w:rPr>
        <w:t>Brașov</w:t>
      </w:r>
      <w:r w:rsidRPr="00EE0A4D">
        <w:rPr>
          <w:sz w:val="24"/>
          <w:szCs w:val="24"/>
        </w:rPr>
        <w:t>, Regia Na</w:t>
      </w:r>
      <w:r w:rsidR="007B43A0" w:rsidRPr="00EE0A4D">
        <w:rPr>
          <w:sz w:val="24"/>
          <w:szCs w:val="24"/>
        </w:rPr>
        <w:t>ț</w:t>
      </w:r>
      <w:r w:rsidRPr="00EE0A4D">
        <w:rPr>
          <w:sz w:val="24"/>
          <w:szCs w:val="24"/>
        </w:rPr>
        <w:t>ională a Pădurilor – Romsilva,</w:t>
      </w:r>
      <w:r w:rsidR="005D5E51" w:rsidRPr="00EE0A4D">
        <w:rPr>
          <w:sz w:val="24"/>
          <w:szCs w:val="24"/>
        </w:rPr>
        <w:t xml:space="preserve"> </w:t>
      </w:r>
      <w:r w:rsidR="00534A06" w:rsidRPr="00EE0A4D">
        <w:rPr>
          <w:sz w:val="24"/>
          <w:szCs w:val="24"/>
        </w:rPr>
        <w:t xml:space="preserve">Direcția Silvică Mureș, </w:t>
      </w:r>
      <w:r w:rsidR="007B43A0" w:rsidRPr="00EE0A4D">
        <w:rPr>
          <w:sz w:val="24"/>
          <w:szCs w:val="24"/>
        </w:rPr>
        <w:t xml:space="preserve">Ocolul silvic </w:t>
      </w:r>
      <w:r w:rsidR="00534A06" w:rsidRPr="00EE0A4D">
        <w:rPr>
          <w:sz w:val="24"/>
          <w:szCs w:val="24"/>
        </w:rPr>
        <w:t>Răstolița</w:t>
      </w:r>
      <w:r w:rsidR="007B43A0" w:rsidRPr="00EE0A4D">
        <w:rPr>
          <w:sz w:val="24"/>
          <w:szCs w:val="24"/>
        </w:rPr>
        <w:t xml:space="preserve">, </w:t>
      </w:r>
      <w:r w:rsidRPr="00EE0A4D">
        <w:rPr>
          <w:sz w:val="24"/>
          <w:szCs w:val="24"/>
        </w:rPr>
        <w:t>răspund de aplicarea prevederilor prezentei hotărâri.</w:t>
      </w:r>
    </w:p>
    <w:p w14:paraId="71942712" w14:textId="77777777" w:rsidR="00E708C5" w:rsidRPr="00EE0A4D" w:rsidRDefault="00E708C5" w:rsidP="00E708C5">
      <w:pPr>
        <w:spacing w:before="120" w:after="120" w:line="276" w:lineRule="auto"/>
        <w:rPr>
          <w:b/>
          <w:sz w:val="24"/>
          <w:szCs w:val="24"/>
        </w:rPr>
      </w:pPr>
    </w:p>
    <w:p w14:paraId="6BA54A79" w14:textId="5B49257D" w:rsidR="00111BA1" w:rsidRPr="00EE0A4D" w:rsidRDefault="005D5E51" w:rsidP="00E708C5">
      <w:pPr>
        <w:spacing w:before="120" w:after="120" w:line="276" w:lineRule="auto"/>
        <w:jc w:val="center"/>
        <w:rPr>
          <w:b/>
          <w:sz w:val="24"/>
          <w:szCs w:val="24"/>
        </w:rPr>
      </w:pPr>
      <w:r w:rsidRPr="00EE0A4D">
        <w:rPr>
          <w:b/>
          <w:sz w:val="24"/>
          <w:szCs w:val="24"/>
        </w:rPr>
        <w:t>PRIM - MINIST</w:t>
      </w:r>
      <w:r w:rsidR="00111BA1" w:rsidRPr="00EE0A4D">
        <w:rPr>
          <w:b/>
          <w:sz w:val="24"/>
          <w:szCs w:val="24"/>
        </w:rPr>
        <w:t>RU</w:t>
      </w:r>
    </w:p>
    <w:p w14:paraId="3F26F3D3" w14:textId="77777777" w:rsidR="00FE766C" w:rsidRPr="00EE0A4D" w:rsidRDefault="006C5FA7" w:rsidP="00E708C5">
      <w:pPr>
        <w:pStyle w:val="CharCharCaracterCharCharCaracterCharCharCaracter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E0A4D">
        <w:rPr>
          <w:rFonts w:ascii="Times New Roman" w:hAnsi="Times New Roman" w:cs="Times New Roman"/>
          <w:b/>
          <w:sz w:val="24"/>
          <w:szCs w:val="24"/>
          <w:lang w:val="ro-RO"/>
        </w:rPr>
        <w:t>ION-MARCEL CIOLACU</w:t>
      </w:r>
    </w:p>
    <w:sectPr w:rsidR="00FE766C" w:rsidRPr="00EE0A4D" w:rsidSect="004132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680" w:right="926" w:bottom="709" w:left="132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45C3A" w14:textId="77777777" w:rsidR="00434B2A" w:rsidRDefault="00434B2A">
      <w:r>
        <w:separator/>
      </w:r>
    </w:p>
  </w:endnote>
  <w:endnote w:type="continuationSeparator" w:id="0">
    <w:p w14:paraId="5C75C022" w14:textId="77777777" w:rsidR="00434B2A" w:rsidRDefault="0043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42E9" w14:textId="77777777" w:rsidR="00652E85" w:rsidRDefault="003602E8" w:rsidP="00652E85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 w:rsidR="00652E85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652E85">
      <w:rPr>
        <w:rStyle w:val="Numrdepagin"/>
        <w:noProof/>
      </w:rPr>
      <w:t>1</w:t>
    </w:r>
    <w:r>
      <w:rPr>
        <w:rStyle w:val="Numrdepagin"/>
      </w:rPr>
      <w:fldChar w:fldCharType="end"/>
    </w:r>
  </w:p>
  <w:p w14:paraId="4923B3D8" w14:textId="77777777" w:rsidR="00652E85" w:rsidRDefault="00652E85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EBC3" w14:textId="77777777" w:rsidR="00CB2F18" w:rsidRDefault="00CB2F18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1CA0" w14:textId="77777777" w:rsidR="00CB2F18" w:rsidRDefault="00CB2F1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9F445" w14:textId="77777777" w:rsidR="00434B2A" w:rsidRDefault="00434B2A">
      <w:r>
        <w:separator/>
      </w:r>
    </w:p>
  </w:footnote>
  <w:footnote w:type="continuationSeparator" w:id="0">
    <w:p w14:paraId="6C76E079" w14:textId="77777777" w:rsidR="00434B2A" w:rsidRDefault="00434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9BA7" w14:textId="735D09AD" w:rsidR="006D5662" w:rsidRDefault="00DE4651">
    <w:pPr>
      <w:pStyle w:val="Antet"/>
    </w:pPr>
    <w:r>
      <w:rPr>
        <w:noProof/>
      </w:rPr>
      <w:pict w14:anchorId="227165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884907" o:spid="_x0000_s1026" type="#_x0000_t136" style="position:absolute;margin-left:0;margin-top:0;width:590.15pt;height:90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 R O I E C 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8543" w14:textId="5EB08F79" w:rsidR="006D5662" w:rsidRDefault="00DE4651">
    <w:pPr>
      <w:pStyle w:val="Antet"/>
    </w:pPr>
    <w:r>
      <w:rPr>
        <w:noProof/>
      </w:rPr>
      <w:pict w14:anchorId="20B870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884908" o:spid="_x0000_s1027" type="#_x0000_t136" style="position:absolute;margin-left:0;margin-top:0;width:590.15pt;height:90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 R O I E C 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21F68" w14:textId="0BE7FAD6" w:rsidR="006D5662" w:rsidRDefault="00DE4651">
    <w:pPr>
      <w:pStyle w:val="Antet"/>
    </w:pPr>
    <w:r>
      <w:rPr>
        <w:noProof/>
      </w:rPr>
      <w:pict w14:anchorId="57F924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884906" o:spid="_x0000_s1025" type="#_x0000_t136" style="position:absolute;margin-left:0;margin-top:0;width:590.15pt;height:90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 R O I E C 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42FB6"/>
    <w:multiLevelType w:val="hybridMultilevel"/>
    <w:tmpl w:val="292A8BDA"/>
    <w:lvl w:ilvl="0" w:tplc="42EA7C62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640" w:hanging="360"/>
      </w:pPr>
    </w:lvl>
    <w:lvl w:ilvl="2" w:tplc="0418001B" w:tentative="1">
      <w:start w:val="1"/>
      <w:numFmt w:val="lowerRoman"/>
      <w:lvlText w:val="%3."/>
      <w:lvlJc w:val="right"/>
      <w:pPr>
        <w:ind w:left="3360" w:hanging="180"/>
      </w:pPr>
    </w:lvl>
    <w:lvl w:ilvl="3" w:tplc="0418000F" w:tentative="1">
      <w:start w:val="1"/>
      <w:numFmt w:val="decimal"/>
      <w:lvlText w:val="%4."/>
      <w:lvlJc w:val="left"/>
      <w:pPr>
        <w:ind w:left="4080" w:hanging="360"/>
      </w:pPr>
    </w:lvl>
    <w:lvl w:ilvl="4" w:tplc="04180019" w:tentative="1">
      <w:start w:val="1"/>
      <w:numFmt w:val="lowerLetter"/>
      <w:lvlText w:val="%5."/>
      <w:lvlJc w:val="left"/>
      <w:pPr>
        <w:ind w:left="4800" w:hanging="360"/>
      </w:pPr>
    </w:lvl>
    <w:lvl w:ilvl="5" w:tplc="0418001B" w:tentative="1">
      <w:start w:val="1"/>
      <w:numFmt w:val="lowerRoman"/>
      <w:lvlText w:val="%6."/>
      <w:lvlJc w:val="right"/>
      <w:pPr>
        <w:ind w:left="5520" w:hanging="180"/>
      </w:pPr>
    </w:lvl>
    <w:lvl w:ilvl="6" w:tplc="0418000F" w:tentative="1">
      <w:start w:val="1"/>
      <w:numFmt w:val="decimal"/>
      <w:lvlText w:val="%7."/>
      <w:lvlJc w:val="left"/>
      <w:pPr>
        <w:ind w:left="6240" w:hanging="360"/>
      </w:pPr>
    </w:lvl>
    <w:lvl w:ilvl="7" w:tplc="04180019" w:tentative="1">
      <w:start w:val="1"/>
      <w:numFmt w:val="lowerLetter"/>
      <w:lvlText w:val="%8."/>
      <w:lvlJc w:val="left"/>
      <w:pPr>
        <w:ind w:left="6960" w:hanging="360"/>
      </w:pPr>
    </w:lvl>
    <w:lvl w:ilvl="8" w:tplc="0418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5044153E"/>
    <w:multiLevelType w:val="hybridMultilevel"/>
    <w:tmpl w:val="73864EA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877A0"/>
    <w:multiLevelType w:val="hybridMultilevel"/>
    <w:tmpl w:val="EE84DC56"/>
    <w:lvl w:ilvl="0" w:tplc="68502574">
      <w:start w:val="1"/>
      <w:numFmt w:val="lowerLetter"/>
      <w:lvlText w:val="%1)"/>
      <w:lvlJc w:val="left"/>
      <w:pPr>
        <w:ind w:left="1133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69913862"/>
    <w:multiLevelType w:val="hybridMultilevel"/>
    <w:tmpl w:val="6370379C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427970539">
    <w:abstractNumId w:val="3"/>
  </w:num>
  <w:num w:numId="2" w16cid:durableId="2110925870">
    <w:abstractNumId w:val="2"/>
  </w:num>
  <w:num w:numId="3" w16cid:durableId="973369459">
    <w:abstractNumId w:val="1"/>
  </w:num>
  <w:num w:numId="4" w16cid:durableId="370888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A1"/>
    <w:rsid w:val="000006D8"/>
    <w:rsid w:val="00003E1E"/>
    <w:rsid w:val="000052D0"/>
    <w:rsid w:val="00010AB4"/>
    <w:rsid w:val="00011EAE"/>
    <w:rsid w:val="0001623E"/>
    <w:rsid w:val="0002046E"/>
    <w:rsid w:val="00022A91"/>
    <w:rsid w:val="000237A8"/>
    <w:rsid w:val="00026565"/>
    <w:rsid w:val="00030EEB"/>
    <w:rsid w:val="000335D6"/>
    <w:rsid w:val="00033E7E"/>
    <w:rsid w:val="00040D81"/>
    <w:rsid w:val="0004344C"/>
    <w:rsid w:val="000434C3"/>
    <w:rsid w:val="00044591"/>
    <w:rsid w:val="00055B38"/>
    <w:rsid w:val="0005759D"/>
    <w:rsid w:val="0006412B"/>
    <w:rsid w:val="00064F67"/>
    <w:rsid w:val="00067570"/>
    <w:rsid w:val="000754E4"/>
    <w:rsid w:val="000772A1"/>
    <w:rsid w:val="00082744"/>
    <w:rsid w:val="00085219"/>
    <w:rsid w:val="000856D2"/>
    <w:rsid w:val="00087997"/>
    <w:rsid w:val="00092C0C"/>
    <w:rsid w:val="000A00CC"/>
    <w:rsid w:val="000A0B1B"/>
    <w:rsid w:val="000A38FA"/>
    <w:rsid w:val="000A7A73"/>
    <w:rsid w:val="000B1AF2"/>
    <w:rsid w:val="000B30DF"/>
    <w:rsid w:val="000B4CDA"/>
    <w:rsid w:val="000C11A9"/>
    <w:rsid w:val="000C1BCE"/>
    <w:rsid w:val="000C2F0B"/>
    <w:rsid w:val="000C4F88"/>
    <w:rsid w:val="000D093A"/>
    <w:rsid w:val="000D209E"/>
    <w:rsid w:val="000D250C"/>
    <w:rsid w:val="000E2FE7"/>
    <w:rsid w:val="000E40EF"/>
    <w:rsid w:val="000E4B00"/>
    <w:rsid w:val="000F41DE"/>
    <w:rsid w:val="000F6F0B"/>
    <w:rsid w:val="001008FD"/>
    <w:rsid w:val="0010318A"/>
    <w:rsid w:val="00106735"/>
    <w:rsid w:val="00111BA1"/>
    <w:rsid w:val="001120A0"/>
    <w:rsid w:val="001135D4"/>
    <w:rsid w:val="00116389"/>
    <w:rsid w:val="001218DB"/>
    <w:rsid w:val="001219EB"/>
    <w:rsid w:val="00121EED"/>
    <w:rsid w:val="00124EF2"/>
    <w:rsid w:val="00130CED"/>
    <w:rsid w:val="00132F44"/>
    <w:rsid w:val="00136A1F"/>
    <w:rsid w:val="00142057"/>
    <w:rsid w:val="00142805"/>
    <w:rsid w:val="001464D7"/>
    <w:rsid w:val="00152DB6"/>
    <w:rsid w:val="00155728"/>
    <w:rsid w:val="00160DC7"/>
    <w:rsid w:val="0016296D"/>
    <w:rsid w:val="00162BA7"/>
    <w:rsid w:val="00162CBE"/>
    <w:rsid w:val="00162DB1"/>
    <w:rsid w:val="001638F2"/>
    <w:rsid w:val="001648F3"/>
    <w:rsid w:val="00167C82"/>
    <w:rsid w:val="001718D8"/>
    <w:rsid w:val="00175375"/>
    <w:rsid w:val="00175D43"/>
    <w:rsid w:val="001779DC"/>
    <w:rsid w:val="00184BA9"/>
    <w:rsid w:val="00185793"/>
    <w:rsid w:val="00186DCF"/>
    <w:rsid w:val="00186F73"/>
    <w:rsid w:val="001879A7"/>
    <w:rsid w:val="00190654"/>
    <w:rsid w:val="00190A78"/>
    <w:rsid w:val="001919AD"/>
    <w:rsid w:val="00191C7E"/>
    <w:rsid w:val="00193C94"/>
    <w:rsid w:val="00195B5C"/>
    <w:rsid w:val="00196AF6"/>
    <w:rsid w:val="001A1EA9"/>
    <w:rsid w:val="001A5D34"/>
    <w:rsid w:val="001A6C27"/>
    <w:rsid w:val="001B0550"/>
    <w:rsid w:val="001B7D3C"/>
    <w:rsid w:val="001C0A46"/>
    <w:rsid w:val="001C76AC"/>
    <w:rsid w:val="001D0BDE"/>
    <w:rsid w:val="001D32DE"/>
    <w:rsid w:val="001D41F9"/>
    <w:rsid w:val="001D5FCE"/>
    <w:rsid w:val="001E104A"/>
    <w:rsid w:val="001E28EF"/>
    <w:rsid w:val="001E486E"/>
    <w:rsid w:val="001E75EE"/>
    <w:rsid w:val="001F009B"/>
    <w:rsid w:val="001F1F88"/>
    <w:rsid w:val="001F383F"/>
    <w:rsid w:val="001F4DC3"/>
    <w:rsid w:val="002014C4"/>
    <w:rsid w:val="00204CDD"/>
    <w:rsid w:val="00204E8D"/>
    <w:rsid w:val="00205D15"/>
    <w:rsid w:val="002137C7"/>
    <w:rsid w:val="00215DD1"/>
    <w:rsid w:val="0021656B"/>
    <w:rsid w:val="00217CEC"/>
    <w:rsid w:val="00221177"/>
    <w:rsid w:val="002315B6"/>
    <w:rsid w:val="002320CC"/>
    <w:rsid w:val="00235082"/>
    <w:rsid w:val="00237635"/>
    <w:rsid w:val="00237DC6"/>
    <w:rsid w:val="00253CD3"/>
    <w:rsid w:val="002573DD"/>
    <w:rsid w:val="0025766D"/>
    <w:rsid w:val="002653F1"/>
    <w:rsid w:val="0026645E"/>
    <w:rsid w:val="00267CDB"/>
    <w:rsid w:val="00270286"/>
    <w:rsid w:val="00270C87"/>
    <w:rsid w:val="00270E7B"/>
    <w:rsid w:val="00273559"/>
    <w:rsid w:val="002768C0"/>
    <w:rsid w:val="00281636"/>
    <w:rsid w:val="00281BC0"/>
    <w:rsid w:val="00283B24"/>
    <w:rsid w:val="00285900"/>
    <w:rsid w:val="00286484"/>
    <w:rsid w:val="00287C6D"/>
    <w:rsid w:val="002906C1"/>
    <w:rsid w:val="00293585"/>
    <w:rsid w:val="00296303"/>
    <w:rsid w:val="002A2301"/>
    <w:rsid w:val="002A6790"/>
    <w:rsid w:val="002A6A38"/>
    <w:rsid w:val="002A7ADE"/>
    <w:rsid w:val="002B7151"/>
    <w:rsid w:val="002B731E"/>
    <w:rsid w:val="002B7749"/>
    <w:rsid w:val="002C31B1"/>
    <w:rsid w:val="002C3278"/>
    <w:rsid w:val="002C656D"/>
    <w:rsid w:val="002C6C77"/>
    <w:rsid w:val="002D0066"/>
    <w:rsid w:val="002D12E4"/>
    <w:rsid w:val="002D12FD"/>
    <w:rsid w:val="002D394C"/>
    <w:rsid w:val="002D4CB1"/>
    <w:rsid w:val="002D6DBF"/>
    <w:rsid w:val="002E18D0"/>
    <w:rsid w:val="002E2E00"/>
    <w:rsid w:val="002E30F5"/>
    <w:rsid w:val="002E4156"/>
    <w:rsid w:val="002E46D9"/>
    <w:rsid w:val="002E600A"/>
    <w:rsid w:val="002F0FE9"/>
    <w:rsid w:val="002F51C3"/>
    <w:rsid w:val="002F5C12"/>
    <w:rsid w:val="0030003D"/>
    <w:rsid w:val="003040DB"/>
    <w:rsid w:val="003041D8"/>
    <w:rsid w:val="00305160"/>
    <w:rsid w:val="00314BEB"/>
    <w:rsid w:val="00315621"/>
    <w:rsid w:val="00315815"/>
    <w:rsid w:val="00316286"/>
    <w:rsid w:val="00316D27"/>
    <w:rsid w:val="00317854"/>
    <w:rsid w:val="00321416"/>
    <w:rsid w:val="00321489"/>
    <w:rsid w:val="0032259D"/>
    <w:rsid w:val="0032308D"/>
    <w:rsid w:val="0032513A"/>
    <w:rsid w:val="00327491"/>
    <w:rsid w:val="00330421"/>
    <w:rsid w:val="003339D3"/>
    <w:rsid w:val="003361F2"/>
    <w:rsid w:val="00340FBD"/>
    <w:rsid w:val="00342496"/>
    <w:rsid w:val="00342F5E"/>
    <w:rsid w:val="003504FD"/>
    <w:rsid w:val="003602E8"/>
    <w:rsid w:val="00362B17"/>
    <w:rsid w:val="00363575"/>
    <w:rsid w:val="00364F67"/>
    <w:rsid w:val="00366C00"/>
    <w:rsid w:val="00371A8C"/>
    <w:rsid w:val="003723E3"/>
    <w:rsid w:val="0037327F"/>
    <w:rsid w:val="003837B6"/>
    <w:rsid w:val="003856DD"/>
    <w:rsid w:val="003911D1"/>
    <w:rsid w:val="003919BA"/>
    <w:rsid w:val="003928AF"/>
    <w:rsid w:val="00393E6F"/>
    <w:rsid w:val="00394674"/>
    <w:rsid w:val="003A3F0F"/>
    <w:rsid w:val="003A4B2E"/>
    <w:rsid w:val="003A5AAB"/>
    <w:rsid w:val="003A6EC2"/>
    <w:rsid w:val="003B1A85"/>
    <w:rsid w:val="003B3284"/>
    <w:rsid w:val="003B453E"/>
    <w:rsid w:val="003C0F38"/>
    <w:rsid w:val="003C27CA"/>
    <w:rsid w:val="003C2886"/>
    <w:rsid w:val="003C60E9"/>
    <w:rsid w:val="003D3A3D"/>
    <w:rsid w:val="003D7EB3"/>
    <w:rsid w:val="003E3B43"/>
    <w:rsid w:val="003F10C8"/>
    <w:rsid w:val="003F2320"/>
    <w:rsid w:val="003F7608"/>
    <w:rsid w:val="003F7D0D"/>
    <w:rsid w:val="00400649"/>
    <w:rsid w:val="004044D4"/>
    <w:rsid w:val="004130B3"/>
    <w:rsid w:val="00413259"/>
    <w:rsid w:val="0041397C"/>
    <w:rsid w:val="00414597"/>
    <w:rsid w:val="0041530C"/>
    <w:rsid w:val="004155A9"/>
    <w:rsid w:val="004203A3"/>
    <w:rsid w:val="00420A72"/>
    <w:rsid w:val="00420ED8"/>
    <w:rsid w:val="00421C6C"/>
    <w:rsid w:val="004221E7"/>
    <w:rsid w:val="00422268"/>
    <w:rsid w:val="00424F83"/>
    <w:rsid w:val="004317DC"/>
    <w:rsid w:val="00433A03"/>
    <w:rsid w:val="00434B2A"/>
    <w:rsid w:val="004368E4"/>
    <w:rsid w:val="004405C2"/>
    <w:rsid w:val="00440FE7"/>
    <w:rsid w:val="004426E7"/>
    <w:rsid w:val="00442745"/>
    <w:rsid w:val="004427B4"/>
    <w:rsid w:val="00443404"/>
    <w:rsid w:val="00443A14"/>
    <w:rsid w:val="004449F2"/>
    <w:rsid w:val="00451C97"/>
    <w:rsid w:val="0045446F"/>
    <w:rsid w:val="004545BF"/>
    <w:rsid w:val="00456EC2"/>
    <w:rsid w:val="004628D9"/>
    <w:rsid w:val="00463922"/>
    <w:rsid w:val="00465C26"/>
    <w:rsid w:val="00466184"/>
    <w:rsid w:val="00470D94"/>
    <w:rsid w:val="0048068F"/>
    <w:rsid w:val="00480F8E"/>
    <w:rsid w:val="00481C1F"/>
    <w:rsid w:val="00482153"/>
    <w:rsid w:val="00483ADF"/>
    <w:rsid w:val="0048600F"/>
    <w:rsid w:val="00492B37"/>
    <w:rsid w:val="00495CAD"/>
    <w:rsid w:val="004A1562"/>
    <w:rsid w:val="004A5F79"/>
    <w:rsid w:val="004B19AF"/>
    <w:rsid w:val="004B21BD"/>
    <w:rsid w:val="004B7A88"/>
    <w:rsid w:val="004C01F8"/>
    <w:rsid w:val="004C11E1"/>
    <w:rsid w:val="004C3A04"/>
    <w:rsid w:val="004C70DC"/>
    <w:rsid w:val="004D508E"/>
    <w:rsid w:val="004D5DD7"/>
    <w:rsid w:val="004E1943"/>
    <w:rsid w:val="004E228A"/>
    <w:rsid w:val="004E2A2F"/>
    <w:rsid w:val="004E3076"/>
    <w:rsid w:val="004E5D15"/>
    <w:rsid w:val="004E66E0"/>
    <w:rsid w:val="004E7E3B"/>
    <w:rsid w:val="004F1F4E"/>
    <w:rsid w:val="004F1FC5"/>
    <w:rsid w:val="00502D4D"/>
    <w:rsid w:val="005068D0"/>
    <w:rsid w:val="00507108"/>
    <w:rsid w:val="00507677"/>
    <w:rsid w:val="00507E49"/>
    <w:rsid w:val="0052313F"/>
    <w:rsid w:val="00524581"/>
    <w:rsid w:val="00527D60"/>
    <w:rsid w:val="0053096C"/>
    <w:rsid w:val="005309CB"/>
    <w:rsid w:val="005309E1"/>
    <w:rsid w:val="00530D35"/>
    <w:rsid w:val="00531FCD"/>
    <w:rsid w:val="0053257B"/>
    <w:rsid w:val="00532739"/>
    <w:rsid w:val="00532A51"/>
    <w:rsid w:val="00534A06"/>
    <w:rsid w:val="00535106"/>
    <w:rsid w:val="00535FA0"/>
    <w:rsid w:val="00536720"/>
    <w:rsid w:val="00537452"/>
    <w:rsid w:val="0055218F"/>
    <w:rsid w:val="005567B6"/>
    <w:rsid w:val="00565344"/>
    <w:rsid w:val="00565B82"/>
    <w:rsid w:val="00566B98"/>
    <w:rsid w:val="00571559"/>
    <w:rsid w:val="005721EA"/>
    <w:rsid w:val="005764B2"/>
    <w:rsid w:val="005769A2"/>
    <w:rsid w:val="00576FCB"/>
    <w:rsid w:val="00577C50"/>
    <w:rsid w:val="00583032"/>
    <w:rsid w:val="00585A71"/>
    <w:rsid w:val="00585BA7"/>
    <w:rsid w:val="00586F45"/>
    <w:rsid w:val="00591B95"/>
    <w:rsid w:val="00594323"/>
    <w:rsid w:val="00595048"/>
    <w:rsid w:val="0059609A"/>
    <w:rsid w:val="005A267E"/>
    <w:rsid w:val="005A5AAE"/>
    <w:rsid w:val="005B1581"/>
    <w:rsid w:val="005B25D8"/>
    <w:rsid w:val="005B3AAC"/>
    <w:rsid w:val="005B45B4"/>
    <w:rsid w:val="005B7532"/>
    <w:rsid w:val="005C21BE"/>
    <w:rsid w:val="005C364B"/>
    <w:rsid w:val="005C3C6E"/>
    <w:rsid w:val="005D1A97"/>
    <w:rsid w:val="005D26C3"/>
    <w:rsid w:val="005D2DB6"/>
    <w:rsid w:val="005D306A"/>
    <w:rsid w:val="005D3DDD"/>
    <w:rsid w:val="005D5E51"/>
    <w:rsid w:val="005D6DE9"/>
    <w:rsid w:val="005E6238"/>
    <w:rsid w:val="005F1079"/>
    <w:rsid w:val="005F24E9"/>
    <w:rsid w:val="005F76FA"/>
    <w:rsid w:val="00601DF6"/>
    <w:rsid w:val="0060753F"/>
    <w:rsid w:val="006124F9"/>
    <w:rsid w:val="00613E90"/>
    <w:rsid w:val="00617D4C"/>
    <w:rsid w:val="006209EF"/>
    <w:rsid w:val="00620FB1"/>
    <w:rsid w:val="00621799"/>
    <w:rsid w:val="00623FCE"/>
    <w:rsid w:val="00632F6B"/>
    <w:rsid w:val="0063335B"/>
    <w:rsid w:val="00635A6E"/>
    <w:rsid w:val="00637693"/>
    <w:rsid w:val="00640C5A"/>
    <w:rsid w:val="00640FC8"/>
    <w:rsid w:val="00642189"/>
    <w:rsid w:val="00642A7C"/>
    <w:rsid w:val="00643922"/>
    <w:rsid w:val="006448A1"/>
    <w:rsid w:val="006501A6"/>
    <w:rsid w:val="006501E0"/>
    <w:rsid w:val="00652E85"/>
    <w:rsid w:val="00656E73"/>
    <w:rsid w:val="00666960"/>
    <w:rsid w:val="00671DF4"/>
    <w:rsid w:val="006735C4"/>
    <w:rsid w:val="006779FE"/>
    <w:rsid w:val="00681161"/>
    <w:rsid w:val="006852F8"/>
    <w:rsid w:val="00692A7B"/>
    <w:rsid w:val="00693051"/>
    <w:rsid w:val="00693570"/>
    <w:rsid w:val="00694CC2"/>
    <w:rsid w:val="00695C43"/>
    <w:rsid w:val="00696807"/>
    <w:rsid w:val="006A05CD"/>
    <w:rsid w:val="006A1B12"/>
    <w:rsid w:val="006A2A6D"/>
    <w:rsid w:val="006B03E8"/>
    <w:rsid w:val="006B0575"/>
    <w:rsid w:val="006B2CDC"/>
    <w:rsid w:val="006B3CC8"/>
    <w:rsid w:val="006B3DF5"/>
    <w:rsid w:val="006B7833"/>
    <w:rsid w:val="006C49B5"/>
    <w:rsid w:val="006C5FA7"/>
    <w:rsid w:val="006D1897"/>
    <w:rsid w:val="006D19C0"/>
    <w:rsid w:val="006D2764"/>
    <w:rsid w:val="006D4D3A"/>
    <w:rsid w:val="006D5662"/>
    <w:rsid w:val="006E4C70"/>
    <w:rsid w:val="006E5CAD"/>
    <w:rsid w:val="006E7C92"/>
    <w:rsid w:val="006F0136"/>
    <w:rsid w:val="006F0CDA"/>
    <w:rsid w:val="006F2AFA"/>
    <w:rsid w:val="007003D7"/>
    <w:rsid w:val="0070312F"/>
    <w:rsid w:val="007042A9"/>
    <w:rsid w:val="0070542C"/>
    <w:rsid w:val="007069CE"/>
    <w:rsid w:val="00707F9C"/>
    <w:rsid w:val="007110D1"/>
    <w:rsid w:val="0071689F"/>
    <w:rsid w:val="0071783B"/>
    <w:rsid w:val="00725719"/>
    <w:rsid w:val="00733E6C"/>
    <w:rsid w:val="007346EF"/>
    <w:rsid w:val="00743413"/>
    <w:rsid w:val="00745DA7"/>
    <w:rsid w:val="00747AD1"/>
    <w:rsid w:val="00752B7E"/>
    <w:rsid w:val="0075547F"/>
    <w:rsid w:val="0076034A"/>
    <w:rsid w:val="007632A3"/>
    <w:rsid w:val="00765044"/>
    <w:rsid w:val="0076594B"/>
    <w:rsid w:val="0077178B"/>
    <w:rsid w:val="00771EF1"/>
    <w:rsid w:val="0077275D"/>
    <w:rsid w:val="00773FEB"/>
    <w:rsid w:val="00774632"/>
    <w:rsid w:val="007760A1"/>
    <w:rsid w:val="00777283"/>
    <w:rsid w:val="0078120B"/>
    <w:rsid w:val="00783B00"/>
    <w:rsid w:val="00793D06"/>
    <w:rsid w:val="007976AD"/>
    <w:rsid w:val="007A2C91"/>
    <w:rsid w:val="007B08C5"/>
    <w:rsid w:val="007B43A0"/>
    <w:rsid w:val="007B4A9B"/>
    <w:rsid w:val="007C0615"/>
    <w:rsid w:val="007C1E47"/>
    <w:rsid w:val="007C2914"/>
    <w:rsid w:val="007C3B53"/>
    <w:rsid w:val="007C4530"/>
    <w:rsid w:val="007C51B6"/>
    <w:rsid w:val="007C552D"/>
    <w:rsid w:val="007C6D90"/>
    <w:rsid w:val="007C6F07"/>
    <w:rsid w:val="007D2432"/>
    <w:rsid w:val="007D4031"/>
    <w:rsid w:val="007D5676"/>
    <w:rsid w:val="007D5BE5"/>
    <w:rsid w:val="007D5DDD"/>
    <w:rsid w:val="007D642D"/>
    <w:rsid w:val="007D6BBF"/>
    <w:rsid w:val="007D6F4E"/>
    <w:rsid w:val="007E085E"/>
    <w:rsid w:val="007F256D"/>
    <w:rsid w:val="007F2E99"/>
    <w:rsid w:val="007F43F5"/>
    <w:rsid w:val="007F6C80"/>
    <w:rsid w:val="0080002E"/>
    <w:rsid w:val="00811732"/>
    <w:rsid w:val="00811A68"/>
    <w:rsid w:val="008143B5"/>
    <w:rsid w:val="00816A8D"/>
    <w:rsid w:val="0081730F"/>
    <w:rsid w:val="00823422"/>
    <w:rsid w:val="00823CFF"/>
    <w:rsid w:val="00824F47"/>
    <w:rsid w:val="00826174"/>
    <w:rsid w:val="00833504"/>
    <w:rsid w:val="00840B5A"/>
    <w:rsid w:val="008424DF"/>
    <w:rsid w:val="00845338"/>
    <w:rsid w:val="00846C64"/>
    <w:rsid w:val="0085262E"/>
    <w:rsid w:val="00853351"/>
    <w:rsid w:val="00854475"/>
    <w:rsid w:val="008564F5"/>
    <w:rsid w:val="0085680F"/>
    <w:rsid w:val="00857240"/>
    <w:rsid w:val="0086000B"/>
    <w:rsid w:val="0086000F"/>
    <w:rsid w:val="0086107F"/>
    <w:rsid w:val="00862558"/>
    <w:rsid w:val="008705F2"/>
    <w:rsid w:val="008753DB"/>
    <w:rsid w:val="008774BE"/>
    <w:rsid w:val="0088097C"/>
    <w:rsid w:val="008826AE"/>
    <w:rsid w:val="00882B9C"/>
    <w:rsid w:val="0088441D"/>
    <w:rsid w:val="00893241"/>
    <w:rsid w:val="00894D4A"/>
    <w:rsid w:val="008951FB"/>
    <w:rsid w:val="008A1BBE"/>
    <w:rsid w:val="008A5781"/>
    <w:rsid w:val="008A786E"/>
    <w:rsid w:val="008B3B0B"/>
    <w:rsid w:val="008B4154"/>
    <w:rsid w:val="008B7F5F"/>
    <w:rsid w:val="008C51AB"/>
    <w:rsid w:val="008C5B03"/>
    <w:rsid w:val="008D07EE"/>
    <w:rsid w:val="008D0BBC"/>
    <w:rsid w:val="008D3CF9"/>
    <w:rsid w:val="008D5DE0"/>
    <w:rsid w:val="008D6A64"/>
    <w:rsid w:val="008E0906"/>
    <w:rsid w:val="008E13BD"/>
    <w:rsid w:val="008E7044"/>
    <w:rsid w:val="008F0A33"/>
    <w:rsid w:val="008F1554"/>
    <w:rsid w:val="008F171A"/>
    <w:rsid w:val="008F27E6"/>
    <w:rsid w:val="008F6067"/>
    <w:rsid w:val="008F69E3"/>
    <w:rsid w:val="008F7090"/>
    <w:rsid w:val="009016B9"/>
    <w:rsid w:val="00903C41"/>
    <w:rsid w:val="00904513"/>
    <w:rsid w:val="00904A63"/>
    <w:rsid w:val="00910848"/>
    <w:rsid w:val="00912C38"/>
    <w:rsid w:val="0091415C"/>
    <w:rsid w:val="009169E2"/>
    <w:rsid w:val="0092142C"/>
    <w:rsid w:val="00924BB8"/>
    <w:rsid w:val="00925B9A"/>
    <w:rsid w:val="00925EDC"/>
    <w:rsid w:val="009269B0"/>
    <w:rsid w:val="00930A25"/>
    <w:rsid w:val="00931C9F"/>
    <w:rsid w:val="00932781"/>
    <w:rsid w:val="00932AD4"/>
    <w:rsid w:val="009333FB"/>
    <w:rsid w:val="00937C91"/>
    <w:rsid w:val="0094185B"/>
    <w:rsid w:val="00942729"/>
    <w:rsid w:val="00942F72"/>
    <w:rsid w:val="00951D0C"/>
    <w:rsid w:val="00957754"/>
    <w:rsid w:val="00961895"/>
    <w:rsid w:val="00961D47"/>
    <w:rsid w:val="009627CB"/>
    <w:rsid w:val="00972513"/>
    <w:rsid w:val="009773A8"/>
    <w:rsid w:val="00980E43"/>
    <w:rsid w:val="00985FCD"/>
    <w:rsid w:val="00990A4C"/>
    <w:rsid w:val="009A2D09"/>
    <w:rsid w:val="009A41DB"/>
    <w:rsid w:val="009A542A"/>
    <w:rsid w:val="009B4E47"/>
    <w:rsid w:val="009B5EC1"/>
    <w:rsid w:val="009C0688"/>
    <w:rsid w:val="009C06B6"/>
    <w:rsid w:val="009C0956"/>
    <w:rsid w:val="009C1CDE"/>
    <w:rsid w:val="009C4CF1"/>
    <w:rsid w:val="009C52C4"/>
    <w:rsid w:val="009D0CB0"/>
    <w:rsid w:val="009D753A"/>
    <w:rsid w:val="009D7DF4"/>
    <w:rsid w:val="009E1D29"/>
    <w:rsid w:val="009E39C6"/>
    <w:rsid w:val="009F14DE"/>
    <w:rsid w:val="009F37A8"/>
    <w:rsid w:val="009F3B03"/>
    <w:rsid w:val="009F40C9"/>
    <w:rsid w:val="009F4D43"/>
    <w:rsid w:val="00A031A7"/>
    <w:rsid w:val="00A04527"/>
    <w:rsid w:val="00A047C4"/>
    <w:rsid w:val="00A06574"/>
    <w:rsid w:val="00A07729"/>
    <w:rsid w:val="00A1397A"/>
    <w:rsid w:val="00A147D5"/>
    <w:rsid w:val="00A15180"/>
    <w:rsid w:val="00A162D7"/>
    <w:rsid w:val="00A16BB2"/>
    <w:rsid w:val="00A16D2A"/>
    <w:rsid w:val="00A16F20"/>
    <w:rsid w:val="00A20DA6"/>
    <w:rsid w:val="00A22FDC"/>
    <w:rsid w:val="00A30E1A"/>
    <w:rsid w:val="00A31B9D"/>
    <w:rsid w:val="00A37F4D"/>
    <w:rsid w:val="00A4056F"/>
    <w:rsid w:val="00A40B69"/>
    <w:rsid w:val="00A41771"/>
    <w:rsid w:val="00A42502"/>
    <w:rsid w:val="00A43DC7"/>
    <w:rsid w:val="00A478DC"/>
    <w:rsid w:val="00A53177"/>
    <w:rsid w:val="00A54907"/>
    <w:rsid w:val="00A549E9"/>
    <w:rsid w:val="00A602CA"/>
    <w:rsid w:val="00A61E4B"/>
    <w:rsid w:val="00A62AC0"/>
    <w:rsid w:val="00A6327E"/>
    <w:rsid w:val="00A65363"/>
    <w:rsid w:val="00A65BAD"/>
    <w:rsid w:val="00A73DCC"/>
    <w:rsid w:val="00A74C6E"/>
    <w:rsid w:val="00A75258"/>
    <w:rsid w:val="00A77F30"/>
    <w:rsid w:val="00A824A6"/>
    <w:rsid w:val="00A828ED"/>
    <w:rsid w:val="00A84E09"/>
    <w:rsid w:val="00A90F6B"/>
    <w:rsid w:val="00A947C4"/>
    <w:rsid w:val="00A95EA4"/>
    <w:rsid w:val="00A97CF4"/>
    <w:rsid w:val="00AA041F"/>
    <w:rsid w:val="00AA20D5"/>
    <w:rsid w:val="00AA22C8"/>
    <w:rsid w:val="00AA2672"/>
    <w:rsid w:val="00AA72A7"/>
    <w:rsid w:val="00AB0C70"/>
    <w:rsid w:val="00AB4AF0"/>
    <w:rsid w:val="00AB4CB8"/>
    <w:rsid w:val="00AB5CA9"/>
    <w:rsid w:val="00AB5DA8"/>
    <w:rsid w:val="00AB6304"/>
    <w:rsid w:val="00AC21C6"/>
    <w:rsid w:val="00AC2E2E"/>
    <w:rsid w:val="00AC2EAE"/>
    <w:rsid w:val="00AC5CC7"/>
    <w:rsid w:val="00AC5F50"/>
    <w:rsid w:val="00AC62D9"/>
    <w:rsid w:val="00AC6303"/>
    <w:rsid w:val="00AD2719"/>
    <w:rsid w:val="00AD42D9"/>
    <w:rsid w:val="00AD5234"/>
    <w:rsid w:val="00AD6C65"/>
    <w:rsid w:val="00AD7EC4"/>
    <w:rsid w:val="00AE0320"/>
    <w:rsid w:val="00AE09B0"/>
    <w:rsid w:val="00AE2CB6"/>
    <w:rsid w:val="00AE5A8E"/>
    <w:rsid w:val="00AE5AD6"/>
    <w:rsid w:val="00AE694F"/>
    <w:rsid w:val="00AF3FFA"/>
    <w:rsid w:val="00AF5D25"/>
    <w:rsid w:val="00B039C1"/>
    <w:rsid w:val="00B03E55"/>
    <w:rsid w:val="00B106CB"/>
    <w:rsid w:val="00B1239A"/>
    <w:rsid w:val="00B13472"/>
    <w:rsid w:val="00B15715"/>
    <w:rsid w:val="00B1626E"/>
    <w:rsid w:val="00B16D28"/>
    <w:rsid w:val="00B3054E"/>
    <w:rsid w:val="00B31EA9"/>
    <w:rsid w:val="00B32156"/>
    <w:rsid w:val="00B34F72"/>
    <w:rsid w:val="00B35534"/>
    <w:rsid w:val="00B36B63"/>
    <w:rsid w:val="00B42D25"/>
    <w:rsid w:val="00B45A76"/>
    <w:rsid w:val="00B46C79"/>
    <w:rsid w:val="00B4738A"/>
    <w:rsid w:val="00B50B98"/>
    <w:rsid w:val="00B5198A"/>
    <w:rsid w:val="00B532C9"/>
    <w:rsid w:val="00B5435E"/>
    <w:rsid w:val="00B6103A"/>
    <w:rsid w:val="00B66305"/>
    <w:rsid w:val="00B66A85"/>
    <w:rsid w:val="00B7396D"/>
    <w:rsid w:val="00B7515B"/>
    <w:rsid w:val="00B82808"/>
    <w:rsid w:val="00B82D3C"/>
    <w:rsid w:val="00B902E4"/>
    <w:rsid w:val="00BA184B"/>
    <w:rsid w:val="00BA5FA7"/>
    <w:rsid w:val="00BA7DD8"/>
    <w:rsid w:val="00BB259D"/>
    <w:rsid w:val="00BB5410"/>
    <w:rsid w:val="00BB5BE7"/>
    <w:rsid w:val="00BC0461"/>
    <w:rsid w:val="00BC105E"/>
    <w:rsid w:val="00BC3D06"/>
    <w:rsid w:val="00BC3E79"/>
    <w:rsid w:val="00BC3F5A"/>
    <w:rsid w:val="00BC4859"/>
    <w:rsid w:val="00BC5E63"/>
    <w:rsid w:val="00BD28F5"/>
    <w:rsid w:val="00BD5272"/>
    <w:rsid w:val="00BE2B7B"/>
    <w:rsid w:val="00BE49BD"/>
    <w:rsid w:val="00BE72E2"/>
    <w:rsid w:val="00BE7B8E"/>
    <w:rsid w:val="00BF1B6D"/>
    <w:rsid w:val="00BF2F0F"/>
    <w:rsid w:val="00BF68A7"/>
    <w:rsid w:val="00C05849"/>
    <w:rsid w:val="00C113A4"/>
    <w:rsid w:val="00C11926"/>
    <w:rsid w:val="00C13B47"/>
    <w:rsid w:val="00C178FA"/>
    <w:rsid w:val="00C22015"/>
    <w:rsid w:val="00C242DD"/>
    <w:rsid w:val="00C24B66"/>
    <w:rsid w:val="00C255F1"/>
    <w:rsid w:val="00C279F2"/>
    <w:rsid w:val="00C3686A"/>
    <w:rsid w:val="00C36B03"/>
    <w:rsid w:val="00C40CB6"/>
    <w:rsid w:val="00C4566C"/>
    <w:rsid w:val="00C542D8"/>
    <w:rsid w:val="00C5518B"/>
    <w:rsid w:val="00C55AF1"/>
    <w:rsid w:val="00C56D7B"/>
    <w:rsid w:val="00C5741C"/>
    <w:rsid w:val="00C574D9"/>
    <w:rsid w:val="00C6381A"/>
    <w:rsid w:val="00C64954"/>
    <w:rsid w:val="00C67321"/>
    <w:rsid w:val="00C6734C"/>
    <w:rsid w:val="00C673D0"/>
    <w:rsid w:val="00C675BA"/>
    <w:rsid w:val="00C716A1"/>
    <w:rsid w:val="00C757FE"/>
    <w:rsid w:val="00C75D60"/>
    <w:rsid w:val="00C87552"/>
    <w:rsid w:val="00C877DA"/>
    <w:rsid w:val="00C902A0"/>
    <w:rsid w:val="00C9335D"/>
    <w:rsid w:val="00C94B43"/>
    <w:rsid w:val="00C95725"/>
    <w:rsid w:val="00C95EB2"/>
    <w:rsid w:val="00CA0F15"/>
    <w:rsid w:val="00CA2F67"/>
    <w:rsid w:val="00CB0CC4"/>
    <w:rsid w:val="00CB2F18"/>
    <w:rsid w:val="00CC3EDB"/>
    <w:rsid w:val="00CC506E"/>
    <w:rsid w:val="00CD0D29"/>
    <w:rsid w:val="00CD5D4A"/>
    <w:rsid w:val="00CD62F7"/>
    <w:rsid w:val="00CD7095"/>
    <w:rsid w:val="00CE020C"/>
    <w:rsid w:val="00CE0A43"/>
    <w:rsid w:val="00CE0EE8"/>
    <w:rsid w:val="00CE2F5C"/>
    <w:rsid w:val="00CE76E1"/>
    <w:rsid w:val="00CF1876"/>
    <w:rsid w:val="00CF310B"/>
    <w:rsid w:val="00CF46A0"/>
    <w:rsid w:val="00CF5424"/>
    <w:rsid w:val="00D04CB7"/>
    <w:rsid w:val="00D05459"/>
    <w:rsid w:val="00D0676F"/>
    <w:rsid w:val="00D12FF4"/>
    <w:rsid w:val="00D16FC0"/>
    <w:rsid w:val="00D17CFE"/>
    <w:rsid w:val="00D20AC5"/>
    <w:rsid w:val="00D2381B"/>
    <w:rsid w:val="00D24EDC"/>
    <w:rsid w:val="00D2542B"/>
    <w:rsid w:val="00D2647E"/>
    <w:rsid w:val="00D30480"/>
    <w:rsid w:val="00D425C6"/>
    <w:rsid w:val="00D4400E"/>
    <w:rsid w:val="00D47507"/>
    <w:rsid w:val="00D537D4"/>
    <w:rsid w:val="00D5789C"/>
    <w:rsid w:val="00D57E52"/>
    <w:rsid w:val="00D608F0"/>
    <w:rsid w:val="00D630B6"/>
    <w:rsid w:val="00D647B7"/>
    <w:rsid w:val="00D678FF"/>
    <w:rsid w:val="00D745B2"/>
    <w:rsid w:val="00D81704"/>
    <w:rsid w:val="00D81F15"/>
    <w:rsid w:val="00D82A0D"/>
    <w:rsid w:val="00D85309"/>
    <w:rsid w:val="00D86D13"/>
    <w:rsid w:val="00D906D6"/>
    <w:rsid w:val="00D9140C"/>
    <w:rsid w:val="00D92129"/>
    <w:rsid w:val="00D9517F"/>
    <w:rsid w:val="00D96EBC"/>
    <w:rsid w:val="00DA20F7"/>
    <w:rsid w:val="00DA4B60"/>
    <w:rsid w:val="00DA7205"/>
    <w:rsid w:val="00DB30A6"/>
    <w:rsid w:val="00DB61B3"/>
    <w:rsid w:val="00DB624E"/>
    <w:rsid w:val="00DC1A3F"/>
    <w:rsid w:val="00DC456C"/>
    <w:rsid w:val="00DC7125"/>
    <w:rsid w:val="00DC764A"/>
    <w:rsid w:val="00DD1D70"/>
    <w:rsid w:val="00DD3DCC"/>
    <w:rsid w:val="00DD7C3B"/>
    <w:rsid w:val="00DE225D"/>
    <w:rsid w:val="00DE3154"/>
    <w:rsid w:val="00DE4651"/>
    <w:rsid w:val="00DE4A6F"/>
    <w:rsid w:val="00DE647C"/>
    <w:rsid w:val="00DE76F1"/>
    <w:rsid w:val="00DE7979"/>
    <w:rsid w:val="00DE7F66"/>
    <w:rsid w:val="00DF2ECD"/>
    <w:rsid w:val="00DF6AED"/>
    <w:rsid w:val="00E078A8"/>
    <w:rsid w:val="00E11E5A"/>
    <w:rsid w:val="00E11FDD"/>
    <w:rsid w:val="00E144AA"/>
    <w:rsid w:val="00E15BBD"/>
    <w:rsid w:val="00E15CAC"/>
    <w:rsid w:val="00E22C5E"/>
    <w:rsid w:val="00E23917"/>
    <w:rsid w:val="00E301E4"/>
    <w:rsid w:val="00E32CF4"/>
    <w:rsid w:val="00E340E9"/>
    <w:rsid w:val="00E345CC"/>
    <w:rsid w:val="00E34F03"/>
    <w:rsid w:val="00E35228"/>
    <w:rsid w:val="00E40F0D"/>
    <w:rsid w:val="00E45643"/>
    <w:rsid w:val="00E5136F"/>
    <w:rsid w:val="00E52257"/>
    <w:rsid w:val="00E55772"/>
    <w:rsid w:val="00E56A00"/>
    <w:rsid w:val="00E5784D"/>
    <w:rsid w:val="00E62E3C"/>
    <w:rsid w:val="00E65CF6"/>
    <w:rsid w:val="00E7007E"/>
    <w:rsid w:val="00E7075B"/>
    <w:rsid w:val="00E70764"/>
    <w:rsid w:val="00E708C5"/>
    <w:rsid w:val="00E72B21"/>
    <w:rsid w:val="00E73AD7"/>
    <w:rsid w:val="00E759A6"/>
    <w:rsid w:val="00E8056F"/>
    <w:rsid w:val="00E826F9"/>
    <w:rsid w:val="00E84D2C"/>
    <w:rsid w:val="00E85B22"/>
    <w:rsid w:val="00E86616"/>
    <w:rsid w:val="00E86C4F"/>
    <w:rsid w:val="00E904E6"/>
    <w:rsid w:val="00E909B1"/>
    <w:rsid w:val="00E932B9"/>
    <w:rsid w:val="00E93581"/>
    <w:rsid w:val="00E936E8"/>
    <w:rsid w:val="00E96C18"/>
    <w:rsid w:val="00EA087B"/>
    <w:rsid w:val="00EA38DA"/>
    <w:rsid w:val="00EA496F"/>
    <w:rsid w:val="00EA624B"/>
    <w:rsid w:val="00EB0328"/>
    <w:rsid w:val="00EB0714"/>
    <w:rsid w:val="00EB3B74"/>
    <w:rsid w:val="00EB4202"/>
    <w:rsid w:val="00EB450F"/>
    <w:rsid w:val="00EC688F"/>
    <w:rsid w:val="00ED0BD9"/>
    <w:rsid w:val="00ED72BA"/>
    <w:rsid w:val="00ED7A34"/>
    <w:rsid w:val="00EE0A4D"/>
    <w:rsid w:val="00EE0F45"/>
    <w:rsid w:val="00EE1F1F"/>
    <w:rsid w:val="00EF314E"/>
    <w:rsid w:val="00EF541C"/>
    <w:rsid w:val="00F02DF0"/>
    <w:rsid w:val="00F1015B"/>
    <w:rsid w:val="00F10683"/>
    <w:rsid w:val="00F227A6"/>
    <w:rsid w:val="00F27A32"/>
    <w:rsid w:val="00F27BC0"/>
    <w:rsid w:val="00F27C66"/>
    <w:rsid w:val="00F30D26"/>
    <w:rsid w:val="00F30D61"/>
    <w:rsid w:val="00F31C16"/>
    <w:rsid w:val="00F337BC"/>
    <w:rsid w:val="00F35FB8"/>
    <w:rsid w:val="00F365BA"/>
    <w:rsid w:val="00F40F45"/>
    <w:rsid w:val="00F415D2"/>
    <w:rsid w:val="00F4308A"/>
    <w:rsid w:val="00F45870"/>
    <w:rsid w:val="00F458C8"/>
    <w:rsid w:val="00F468AA"/>
    <w:rsid w:val="00F6033D"/>
    <w:rsid w:val="00F60BF9"/>
    <w:rsid w:val="00F62697"/>
    <w:rsid w:val="00F66D7B"/>
    <w:rsid w:val="00F723D8"/>
    <w:rsid w:val="00F739A5"/>
    <w:rsid w:val="00F74996"/>
    <w:rsid w:val="00F75CD1"/>
    <w:rsid w:val="00F75FA5"/>
    <w:rsid w:val="00F9242A"/>
    <w:rsid w:val="00F95C90"/>
    <w:rsid w:val="00FA0E53"/>
    <w:rsid w:val="00FA5138"/>
    <w:rsid w:val="00FA6E42"/>
    <w:rsid w:val="00FB0FEB"/>
    <w:rsid w:val="00FC1001"/>
    <w:rsid w:val="00FC31DA"/>
    <w:rsid w:val="00FC3EF0"/>
    <w:rsid w:val="00FD0D62"/>
    <w:rsid w:val="00FD414F"/>
    <w:rsid w:val="00FD4AFA"/>
    <w:rsid w:val="00FD795D"/>
    <w:rsid w:val="00FE17FF"/>
    <w:rsid w:val="00FE766C"/>
    <w:rsid w:val="00FF16A4"/>
    <w:rsid w:val="00FF1ADB"/>
    <w:rsid w:val="00FF5032"/>
    <w:rsid w:val="00FF7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06DC0"/>
  <w15:docId w15:val="{BF89D315-E661-43D6-A01E-2A960023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u1">
    <w:name w:val="heading 1"/>
    <w:basedOn w:val="Normal"/>
    <w:next w:val="Normal"/>
    <w:link w:val="Titlu1Caracter"/>
    <w:qFormat/>
    <w:rsid w:val="00111BA1"/>
    <w:pPr>
      <w:keepNext/>
      <w:jc w:val="center"/>
      <w:outlineLvl w:val="0"/>
    </w:pPr>
    <w:rPr>
      <w:rFonts w:ascii="Arial" w:hAnsi="Arial"/>
      <w:b/>
      <w:noProof/>
      <w:sz w:val="28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11BA1"/>
    <w:rPr>
      <w:rFonts w:ascii="Arial" w:eastAsia="Times New Roman" w:hAnsi="Arial" w:cs="Times New Roman"/>
      <w:b/>
      <w:noProof/>
      <w:sz w:val="28"/>
      <w:szCs w:val="20"/>
      <w:lang w:eastAsia="ro-RO"/>
    </w:rPr>
  </w:style>
  <w:style w:type="paragraph" w:styleId="Subsol">
    <w:name w:val="footer"/>
    <w:basedOn w:val="Normal"/>
    <w:link w:val="SubsolCaracter"/>
    <w:rsid w:val="00111BA1"/>
    <w:pPr>
      <w:tabs>
        <w:tab w:val="center" w:pos="4153"/>
        <w:tab w:val="right" w:pos="8306"/>
      </w:tabs>
    </w:pPr>
  </w:style>
  <w:style w:type="character" w:customStyle="1" w:styleId="SubsolCaracter">
    <w:name w:val="Subsol Caracter"/>
    <w:basedOn w:val="Fontdeparagrafimplicit"/>
    <w:link w:val="Subsol"/>
    <w:rsid w:val="00111BA1"/>
    <w:rPr>
      <w:rFonts w:ascii="Times New Roman" w:eastAsia="Times New Roman" w:hAnsi="Times New Roman" w:cs="Times New Roman"/>
      <w:sz w:val="20"/>
      <w:szCs w:val="20"/>
    </w:rPr>
  </w:style>
  <w:style w:type="character" w:styleId="Numrdepagin">
    <w:name w:val="page number"/>
    <w:basedOn w:val="Fontdeparagrafimplicit"/>
    <w:rsid w:val="00111BA1"/>
  </w:style>
  <w:style w:type="paragraph" w:styleId="Corptext3">
    <w:name w:val="Body Text 3"/>
    <w:basedOn w:val="Normal"/>
    <w:link w:val="Corptext3Caracter"/>
    <w:rsid w:val="00111BA1"/>
    <w:rPr>
      <w:rFonts w:ascii="Arial" w:hAnsi="Arial"/>
      <w:sz w:val="32"/>
    </w:rPr>
  </w:style>
  <w:style w:type="character" w:customStyle="1" w:styleId="Corptext3Caracter">
    <w:name w:val="Corp text 3 Caracter"/>
    <w:basedOn w:val="Fontdeparagrafimplicit"/>
    <w:link w:val="Corptext3"/>
    <w:rsid w:val="00111BA1"/>
    <w:rPr>
      <w:rFonts w:ascii="Arial" w:eastAsia="Times New Roman" w:hAnsi="Arial" w:cs="Times New Roman"/>
      <w:sz w:val="32"/>
      <w:szCs w:val="20"/>
    </w:rPr>
  </w:style>
  <w:style w:type="paragraph" w:styleId="Listparagraf">
    <w:name w:val="List Paragraph"/>
    <w:basedOn w:val="Normal"/>
    <w:uiPriority w:val="34"/>
    <w:qFormat/>
    <w:rsid w:val="00DF2ECD"/>
    <w:pPr>
      <w:ind w:left="720"/>
      <w:contextualSpacing/>
    </w:pPr>
  </w:style>
  <w:style w:type="paragraph" w:customStyle="1" w:styleId="al">
    <w:name w:val="a_l"/>
    <w:basedOn w:val="Normal"/>
    <w:rsid w:val="00985FCD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985FCD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45A7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45A76"/>
    <w:rPr>
      <w:rFonts w:ascii="Segoe UI" w:eastAsia="Times New Roman" w:hAnsi="Segoe UI" w:cs="Segoe UI"/>
      <w:sz w:val="18"/>
      <w:szCs w:val="18"/>
    </w:rPr>
  </w:style>
  <w:style w:type="character" w:customStyle="1" w:styleId="tpa1">
    <w:name w:val="tpa1"/>
    <w:basedOn w:val="Fontdeparagrafimplicit"/>
    <w:rsid w:val="008F69E3"/>
  </w:style>
  <w:style w:type="paragraph" w:customStyle="1" w:styleId="CharCharCaracterCharCharCaracterCharCharCaracter">
    <w:name w:val="Char Char Caracter Char Char Caracter Char Char Caracter"/>
    <w:basedOn w:val="Indentnormal"/>
    <w:rsid w:val="005D5E51"/>
    <w:pPr>
      <w:spacing w:before="120" w:after="240" w:line="240" w:lineRule="atLeast"/>
      <w:ind w:left="0"/>
    </w:pPr>
    <w:rPr>
      <w:rFonts w:ascii="Tahoma" w:hAnsi="Tahoma" w:cs="Arial"/>
      <w:lang w:val="en-GB"/>
    </w:rPr>
  </w:style>
  <w:style w:type="paragraph" w:styleId="Indentnormal">
    <w:name w:val="Normal Indent"/>
    <w:basedOn w:val="Normal"/>
    <w:uiPriority w:val="99"/>
    <w:semiHidden/>
    <w:unhideWhenUsed/>
    <w:rsid w:val="005D5E51"/>
    <w:pPr>
      <w:ind w:left="708"/>
    </w:pPr>
  </w:style>
  <w:style w:type="paragraph" w:styleId="Antet">
    <w:name w:val="header"/>
    <w:basedOn w:val="Normal"/>
    <w:link w:val="AntetCaracter"/>
    <w:uiPriority w:val="99"/>
    <w:semiHidden/>
    <w:unhideWhenUsed/>
    <w:rsid w:val="006D5662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6D5662"/>
    <w:rPr>
      <w:rFonts w:ascii="Times New Roman" w:eastAsia="Times New Roman" w:hAnsi="Times New Roman" w:cs="Times New Roman"/>
      <w:sz w:val="20"/>
      <w:szCs w:val="20"/>
    </w:rPr>
  </w:style>
  <w:style w:type="character" w:customStyle="1" w:styleId="saln">
    <w:name w:val="s_aln"/>
    <w:basedOn w:val="Fontdeparagrafimplicit"/>
    <w:rsid w:val="005068D0"/>
  </w:style>
  <w:style w:type="character" w:customStyle="1" w:styleId="salnttl">
    <w:name w:val="s_aln_ttl"/>
    <w:basedOn w:val="Fontdeparagrafimplicit"/>
    <w:rsid w:val="005068D0"/>
  </w:style>
  <w:style w:type="character" w:customStyle="1" w:styleId="salnbdy">
    <w:name w:val="s_aln_bdy"/>
    <w:basedOn w:val="Fontdeparagrafimplicit"/>
    <w:rsid w:val="005068D0"/>
  </w:style>
  <w:style w:type="character" w:customStyle="1" w:styleId="slgi">
    <w:name w:val="s_lgi"/>
    <w:basedOn w:val="Fontdeparagrafimplicit"/>
    <w:rsid w:val="005068D0"/>
  </w:style>
  <w:style w:type="paragraph" w:styleId="Revizuire">
    <w:name w:val="Revision"/>
    <w:hidden/>
    <w:uiPriority w:val="99"/>
    <w:semiHidden/>
    <w:rsid w:val="00443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Referincomentariu">
    <w:name w:val="annotation reference"/>
    <w:basedOn w:val="Fontdeparagrafimplicit"/>
    <w:uiPriority w:val="99"/>
    <w:semiHidden/>
    <w:unhideWhenUsed/>
    <w:rsid w:val="007B4A9B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B4A9B"/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B4A9B"/>
    <w:rPr>
      <w:rFonts w:ascii="Times New Roman" w:eastAsia="Times New Roman" w:hAnsi="Times New Roman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B4A9B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B4A9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eniuneNerezolvat">
    <w:name w:val="Unresolved Mention"/>
    <w:basedOn w:val="Fontdeparagrafimplicit"/>
    <w:uiPriority w:val="99"/>
    <w:semiHidden/>
    <w:unhideWhenUsed/>
    <w:rsid w:val="008E13BD"/>
    <w:rPr>
      <w:color w:val="605E5C"/>
      <w:shd w:val="clear" w:color="auto" w:fill="E1DFDD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AC2E2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AC2E2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8487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5040">
              <w:marLeft w:val="0"/>
              <w:marRight w:val="215"/>
              <w:marTop w:val="0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1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F9493-4281-405C-B76A-3E0E9F7C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1698</Words>
  <Characters>9855</Characters>
  <Application>Microsoft Office Word</Application>
  <DocSecurity>0</DocSecurity>
  <Lines>82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Ciprian Mocan</cp:lastModifiedBy>
  <cp:revision>4</cp:revision>
  <cp:lastPrinted>2025-03-06T12:50:00Z</cp:lastPrinted>
  <dcterms:created xsi:type="dcterms:W3CDTF">2025-03-06T10:42:00Z</dcterms:created>
  <dcterms:modified xsi:type="dcterms:W3CDTF">2025-03-06T12:56:00Z</dcterms:modified>
</cp:coreProperties>
</file>